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8029" w14:textId="42661178" w:rsidR="00AF2771" w:rsidRDefault="00AF2771" w:rsidP="00B65E38">
      <w:pPr>
        <w:pStyle w:val="Heading1"/>
      </w:pPr>
      <w:bookmarkStart w:id="0" w:name="_Annex_4._GBV_1"/>
      <w:bookmarkStart w:id="1" w:name="_Ref100907423"/>
      <w:bookmarkStart w:id="2" w:name="_Ref100905853"/>
      <w:bookmarkStart w:id="3" w:name="_Toc106138847"/>
      <w:bookmarkStart w:id="4" w:name="_Toc106827852"/>
      <w:bookmarkStart w:id="5" w:name="Annex4A"/>
      <w:bookmarkStart w:id="6" w:name="_Toc55817759"/>
      <w:bookmarkStart w:id="7" w:name="_Toc522717551"/>
      <w:bookmarkEnd w:id="0"/>
      <w:r>
        <w:t xml:space="preserve">Tool: </w:t>
      </w:r>
      <w:r w:rsidR="008502C6">
        <w:t xml:space="preserve">Gender-Based Violence </w:t>
      </w:r>
      <w:r>
        <w:t>Safety Mapping</w:t>
      </w:r>
      <w:bookmarkEnd w:id="1"/>
      <w:bookmarkEnd w:id="2"/>
      <w:bookmarkEnd w:id="3"/>
      <w:bookmarkEnd w:id="4"/>
      <w:bookmarkEnd w:id="5"/>
      <w:r>
        <w:t xml:space="preserve"> </w:t>
      </w:r>
    </w:p>
    <w:p w14:paraId="137A6E1A" w14:textId="60B8FDB6" w:rsidR="00AF2771" w:rsidRDefault="008502C6" w:rsidP="006D428B">
      <w:pPr>
        <w:pBdr>
          <w:top w:val="single" w:sz="8" w:space="4" w:color="E6E7E8" w:themeColor="accent3"/>
          <w:left w:val="single" w:sz="8" w:space="4" w:color="E6E7E8" w:themeColor="accent3"/>
          <w:bottom w:val="single" w:sz="8" w:space="4" w:color="E6E7E8" w:themeColor="accent3"/>
          <w:right w:val="single" w:sz="8" w:space="4" w:color="E6E7E8" w:themeColor="accent3"/>
        </w:pBdr>
        <w:shd w:val="clear" w:color="auto" w:fill="E6E7E8" w:themeFill="accent3"/>
        <w:rPr>
          <w:rFonts w:asciiTheme="majorHAnsi" w:hAnsiTheme="majorHAnsi"/>
        </w:rPr>
      </w:pPr>
      <w:r>
        <w:rPr>
          <w:rFonts w:asciiTheme="majorHAnsi" w:hAnsiTheme="majorHAnsi"/>
        </w:rPr>
        <w:t>Gender-based violence (</w:t>
      </w:r>
      <w:r w:rsidR="00AF2771">
        <w:rPr>
          <w:rFonts w:asciiTheme="majorHAnsi" w:hAnsiTheme="majorHAnsi"/>
        </w:rPr>
        <w:t>GBV</w:t>
      </w:r>
      <w:r>
        <w:rPr>
          <w:rFonts w:asciiTheme="majorHAnsi" w:hAnsiTheme="majorHAnsi"/>
        </w:rPr>
        <w:t>)</w:t>
      </w:r>
      <w:r w:rsidR="00AF2771">
        <w:rPr>
          <w:rFonts w:asciiTheme="majorHAnsi" w:hAnsiTheme="majorHAnsi"/>
        </w:rPr>
        <w:t xml:space="preserve"> safety mapping helps identify specific places and spaces in everyday agriculture and </w:t>
      </w:r>
      <w:r w:rsidR="0078595C">
        <w:rPr>
          <w:rFonts w:asciiTheme="majorHAnsi" w:hAnsiTheme="majorHAnsi"/>
        </w:rPr>
        <w:t xml:space="preserve">market systems development (MSD) </w:t>
      </w:r>
      <w:r w:rsidR="00AF2771">
        <w:rPr>
          <w:rFonts w:asciiTheme="majorHAnsi" w:hAnsiTheme="majorHAnsi"/>
        </w:rPr>
        <w:t xml:space="preserve">activities where women and other vulnerable groups may be more at risk for GBV. Safety mapping also explores how different factors contribute to these risks, including, for instance, particular times (day, season), situations, and interactions with others. </w:t>
      </w:r>
    </w:p>
    <w:p w14:paraId="5ADEA0AE" w14:textId="190C8A78" w:rsidR="00AF2771" w:rsidRDefault="00AF2771" w:rsidP="006D428B">
      <w:pPr>
        <w:pBdr>
          <w:top w:val="single" w:sz="8" w:space="4" w:color="E6E7E8" w:themeColor="accent3"/>
          <w:left w:val="single" w:sz="8" w:space="4" w:color="E6E7E8" w:themeColor="accent3"/>
          <w:bottom w:val="single" w:sz="8" w:space="4" w:color="E6E7E8" w:themeColor="accent3"/>
          <w:right w:val="single" w:sz="8" w:space="4" w:color="E6E7E8" w:themeColor="accent3"/>
        </w:pBdr>
        <w:shd w:val="clear" w:color="auto" w:fill="E6E7E8" w:themeFill="accent3"/>
        <w:rPr>
          <w:rFonts w:asciiTheme="majorHAnsi" w:hAnsiTheme="majorHAnsi"/>
        </w:rPr>
      </w:pPr>
      <w:r>
        <w:rPr>
          <w:rFonts w:asciiTheme="majorHAnsi" w:hAnsiTheme="majorHAnsi"/>
        </w:rPr>
        <w:t xml:space="preserve">This tool can be applied to gather information about GBV risk within specific agriculture and MSD activities, either ongoing or planned. GBV safety mapping can also be integrated as one method for gathering information about GBV risk within targeted GBV, </w:t>
      </w:r>
      <w:r w:rsidR="0078595C">
        <w:rPr>
          <w:rFonts w:asciiTheme="majorHAnsi" w:hAnsiTheme="majorHAnsi"/>
        </w:rPr>
        <w:t>gender equality and social inclusion (</w:t>
      </w:r>
      <w:r>
        <w:rPr>
          <w:rFonts w:asciiTheme="majorHAnsi" w:hAnsiTheme="majorHAnsi"/>
        </w:rPr>
        <w:t>GESI</w:t>
      </w:r>
      <w:r w:rsidR="0078595C">
        <w:rPr>
          <w:rFonts w:asciiTheme="majorHAnsi" w:hAnsiTheme="majorHAnsi"/>
        </w:rPr>
        <w:t>)</w:t>
      </w:r>
      <w:r>
        <w:rPr>
          <w:rFonts w:asciiTheme="majorHAnsi" w:hAnsiTheme="majorHAnsi"/>
        </w:rPr>
        <w:t xml:space="preserve">, or other planned agriculture and MSD assessment studies. </w:t>
      </w:r>
      <w:r>
        <w:t xml:space="preserve">This tool may be paired with </w:t>
      </w:r>
      <w:r w:rsidRPr="008B6432">
        <w:rPr>
          <w:rFonts w:asciiTheme="minorHAnsi" w:hAnsiTheme="minorHAnsi"/>
        </w:rPr>
        <w:t>Annex 4B</w:t>
      </w:r>
      <w:r>
        <w:t xml:space="preserve"> </w:t>
      </w:r>
      <w:r w:rsidR="008B6432" w:rsidRPr="008B6432">
        <w:t xml:space="preserve">of the </w:t>
      </w:r>
      <w:hyperlink r:id="rId11" w:history="1">
        <w:r w:rsidR="008B6432" w:rsidRPr="008B6432">
          <w:rPr>
            <w:rStyle w:val="Hyperlink"/>
            <w:rFonts w:ascii="Gill Sans MT" w:hAnsi="Gill Sans MT"/>
          </w:rPr>
          <w:t>Toolkit to Address Gender-Based Violence in Agriculture and Market Systems Development</w:t>
        </w:r>
      </w:hyperlink>
      <w:r w:rsidR="008B6432">
        <w:t xml:space="preserve"> </w:t>
      </w:r>
      <w:r>
        <w:t>on mapping GBV within projects and as part of a value chain assessment.</w:t>
      </w:r>
    </w:p>
    <w:p w14:paraId="29C706C2" w14:textId="00E4EE87" w:rsidR="00AF2771" w:rsidRDefault="00AF2771" w:rsidP="006D428B">
      <w:pPr>
        <w:pBdr>
          <w:top w:val="single" w:sz="8" w:space="4" w:color="E6E7E8" w:themeColor="accent3"/>
          <w:left w:val="single" w:sz="8" w:space="4" w:color="E6E7E8" w:themeColor="accent3"/>
          <w:bottom w:val="single" w:sz="8" w:space="4" w:color="E6E7E8" w:themeColor="accent3"/>
          <w:right w:val="single" w:sz="8" w:space="4" w:color="E6E7E8" w:themeColor="accent3"/>
        </w:pBdr>
        <w:shd w:val="clear" w:color="auto" w:fill="E6E7E8" w:themeFill="accent3"/>
        <w:rPr>
          <w:rFonts w:asciiTheme="majorHAnsi" w:hAnsiTheme="majorHAnsi"/>
        </w:rPr>
      </w:pPr>
      <w:r>
        <w:rPr>
          <w:rFonts w:asciiTheme="majorHAnsi" w:hAnsiTheme="majorHAnsi"/>
        </w:rPr>
        <w:t>The following tool was excerpted directly from the Women’s Refugee Commission’s</w:t>
      </w:r>
      <w:r>
        <w:rPr>
          <w:rFonts w:asciiTheme="majorHAnsi" w:hAnsiTheme="majorHAnsi"/>
          <w:i/>
          <w:iCs/>
        </w:rPr>
        <w:t xml:space="preserve"> </w:t>
      </w:r>
      <w:hyperlink r:id="rId12" w:history="1">
        <w:r w:rsidRPr="00AC1447">
          <w:rPr>
            <w:rStyle w:val="Hyperlink"/>
            <w:rFonts w:asciiTheme="majorHAnsi" w:hAnsiTheme="majorHAnsi"/>
            <w:i/>
            <w:iCs/>
          </w:rPr>
          <w:t>Preventing Gender-based Violence, Building Livelihoods: Guidance and Tools for Improved Programming</w:t>
        </w:r>
      </w:hyperlink>
      <w:r>
        <w:rPr>
          <w:rFonts w:asciiTheme="majorHAnsi" w:hAnsiTheme="majorHAnsi"/>
        </w:rPr>
        <w:t xml:space="preserve">. </w:t>
      </w:r>
    </w:p>
    <w:p w14:paraId="535B0842" w14:textId="77777777" w:rsidR="00AF2771" w:rsidRPr="00732FF3" w:rsidRDefault="00AF2771" w:rsidP="00732FF3">
      <w:pPr>
        <w:pStyle w:val="Heading2"/>
      </w:pPr>
      <w:r w:rsidRPr="00732FF3">
        <w:t>Safety Mapping Tool: Places and Spaces</w:t>
      </w:r>
    </w:p>
    <w:p w14:paraId="6658A643" w14:textId="77777777" w:rsidR="00AF2771" w:rsidRDefault="00AF2771" w:rsidP="00AF2771">
      <w:pPr>
        <w:spacing w:after="120"/>
        <w:rPr>
          <w:rFonts w:asciiTheme="majorHAnsi" w:hAnsiTheme="majorHAnsi"/>
          <w:b/>
          <w:bCs/>
        </w:rPr>
      </w:pPr>
      <w:r>
        <w:rPr>
          <w:rFonts w:asciiTheme="majorHAnsi" w:hAnsiTheme="majorHAnsi"/>
          <w:b/>
          <w:bCs/>
        </w:rPr>
        <w:t>Purpose:</w:t>
      </w:r>
    </w:p>
    <w:p w14:paraId="71EF53D2" w14:textId="77777777" w:rsidR="00AF2771" w:rsidRDefault="00AF2771" w:rsidP="00AF2771">
      <w:pPr>
        <w:rPr>
          <w:rFonts w:asciiTheme="majorHAnsi" w:hAnsiTheme="majorHAnsi"/>
        </w:rPr>
      </w:pPr>
      <w:r>
        <w:rPr>
          <w:rFonts w:asciiTheme="majorHAnsi" w:hAnsiTheme="majorHAnsi"/>
        </w:rPr>
        <w:t xml:space="preserve">The goal of safety mapping is to capture local knowledge and perceptions about risk and safety on a map. The map should show places significant to where an agriculture or market systems activity occurs, highlighting those places where women and vulnerable groups feel safer and where there is more risk of GBV. Such spaces can include a range of settings such as markets, travel routes from home to market, trade routes, markets, fields, and different physical locations within a formal workplace. </w:t>
      </w:r>
    </w:p>
    <w:p w14:paraId="056F8652" w14:textId="699F5B9A" w:rsidR="00AF2771" w:rsidRDefault="00AF2771" w:rsidP="00AF2771">
      <w:pPr>
        <w:rPr>
          <w:rFonts w:asciiTheme="majorHAnsi" w:hAnsiTheme="majorHAnsi"/>
        </w:rPr>
      </w:pPr>
      <w:r>
        <w:rPr>
          <w:rFonts w:asciiTheme="majorHAnsi" w:hAnsiTheme="majorHAnsi"/>
        </w:rPr>
        <w:t xml:space="preserve">Often the process of making the map—finding out about the local context and different views on what should go on the map—is just as important as the information the map contains. Maps can also be used as simple </w:t>
      </w:r>
      <w:r w:rsidR="00BF1047">
        <w:rPr>
          <w:rFonts w:asciiTheme="majorHAnsi" w:hAnsiTheme="majorHAnsi"/>
        </w:rPr>
        <w:t xml:space="preserve">monitoring, evaluation, and learning </w:t>
      </w:r>
      <w:r>
        <w:rPr>
          <w:rFonts w:asciiTheme="majorHAnsi" w:hAnsiTheme="majorHAnsi"/>
        </w:rPr>
        <w:t xml:space="preserve">tools. “Before” and “after” maps can be used to record changing perceptions of safety at the beginning and end of a project. Safety maps are not drawn to scale and are not meant to be complete. </w:t>
      </w:r>
    </w:p>
    <w:p w14:paraId="2280A1FA" w14:textId="77777777" w:rsidR="00AF2771" w:rsidRDefault="00AF2771" w:rsidP="00AF2771">
      <w:pPr>
        <w:rPr>
          <w:rFonts w:asciiTheme="majorHAnsi" w:hAnsiTheme="majorHAnsi"/>
        </w:rPr>
      </w:pPr>
      <w:r>
        <w:rPr>
          <w:rFonts w:asciiTheme="majorHAnsi" w:hAnsiTheme="majorHAnsi"/>
        </w:rPr>
        <w:t xml:space="preserve">With knowledge gained from this tool, practitioners will understand: </w:t>
      </w:r>
    </w:p>
    <w:bookmarkEnd w:id="6"/>
    <w:p w14:paraId="3BD2B169" w14:textId="77777777" w:rsidR="00AF2771" w:rsidRPr="00A32AB5" w:rsidRDefault="00AF2771" w:rsidP="00A32AB5">
      <w:pPr>
        <w:pStyle w:val="Bullet1"/>
      </w:pPr>
      <w:r w:rsidRPr="00A32AB5">
        <w:t>In which places and spaces women, girls, and other vulnerable groups feel safe and unsafe</w:t>
      </w:r>
    </w:p>
    <w:p w14:paraId="1CECEED3" w14:textId="77777777" w:rsidR="00AF2771" w:rsidRPr="00A32AB5" w:rsidRDefault="00AF2771" w:rsidP="00A32AB5">
      <w:pPr>
        <w:pStyle w:val="Bullet1"/>
      </w:pPr>
      <w:r w:rsidRPr="00A32AB5">
        <w:t>What risks increase harm or violence</w:t>
      </w:r>
    </w:p>
    <w:p w14:paraId="4892DAC9" w14:textId="77777777" w:rsidR="00AF2771" w:rsidRDefault="00AF2771" w:rsidP="00AF2771">
      <w:pPr>
        <w:pStyle w:val="ListParagraph"/>
        <w:numPr>
          <w:ilvl w:val="0"/>
          <w:numId w:val="0"/>
        </w:numPr>
        <w:ind w:left="360"/>
        <w:rPr>
          <w:rFonts w:asciiTheme="majorHAnsi" w:hAnsiTheme="majorHAnsi"/>
        </w:rPr>
      </w:pPr>
    </w:p>
    <w:p w14:paraId="44E02B75" w14:textId="77777777" w:rsidR="00AF2771" w:rsidRDefault="00AF2771" w:rsidP="00AF2771">
      <w:pPr>
        <w:spacing w:after="120"/>
        <w:rPr>
          <w:rFonts w:asciiTheme="majorHAnsi" w:hAnsiTheme="majorHAnsi"/>
          <w:b/>
          <w:bCs/>
        </w:rPr>
      </w:pPr>
      <w:r>
        <w:rPr>
          <w:rFonts w:asciiTheme="majorHAnsi" w:hAnsiTheme="majorHAnsi"/>
          <w:b/>
          <w:bCs/>
        </w:rPr>
        <w:t xml:space="preserve">Instructions: </w:t>
      </w:r>
    </w:p>
    <w:p w14:paraId="66F00A8F" w14:textId="77777777" w:rsidR="00AF2771" w:rsidRPr="00A32AB5" w:rsidRDefault="00AF2771" w:rsidP="00A32AB5">
      <w:pPr>
        <w:pStyle w:val="Bullet1"/>
      </w:pPr>
      <w:r w:rsidRPr="00A32AB5">
        <w:t>Organize focus groups disaggregated by gender and age.</w:t>
      </w:r>
    </w:p>
    <w:p w14:paraId="21D1EEBC" w14:textId="77777777" w:rsidR="00AF2771" w:rsidRPr="00A32AB5" w:rsidRDefault="00AF2771" w:rsidP="00A32AB5">
      <w:pPr>
        <w:pStyle w:val="Bullet1"/>
      </w:pPr>
      <w:r w:rsidRPr="00A32AB5">
        <w:t xml:space="preserve">Explain the task: to draw a map of the community on paper, without any rulers, using different color pens or crayons. </w:t>
      </w:r>
    </w:p>
    <w:p w14:paraId="0DC07386" w14:textId="77777777" w:rsidR="00AF2771" w:rsidRPr="00A32AB5" w:rsidRDefault="00AF2771" w:rsidP="00A32AB5">
      <w:pPr>
        <w:pStyle w:val="Bullet1"/>
      </w:pPr>
      <w:r w:rsidRPr="00A32AB5">
        <w:t xml:space="preserve">Assure participants that you will not write down their names, that they should feel comfortable speaking freely, and that everyone will keep the conversation confidential. Leave plenty of time to answer questions or concerns. </w:t>
      </w:r>
    </w:p>
    <w:p w14:paraId="2B1C8B43" w14:textId="77777777" w:rsidR="00AF2771" w:rsidRPr="00A32AB5" w:rsidRDefault="00AF2771" w:rsidP="00A32AB5">
      <w:pPr>
        <w:pStyle w:val="Bullet1"/>
      </w:pPr>
      <w:r w:rsidRPr="00A32AB5">
        <w:t>Allow people plenty of time to discuss what is meant by a map and to ask questions.</w:t>
      </w:r>
    </w:p>
    <w:p w14:paraId="011749EF" w14:textId="77777777" w:rsidR="00AF2771" w:rsidRPr="00A32AB5" w:rsidRDefault="00AF2771" w:rsidP="00A32AB5">
      <w:pPr>
        <w:pStyle w:val="Bullet1"/>
      </w:pPr>
      <w:r w:rsidRPr="00A32AB5">
        <w:t xml:space="preserve">Allow participants to choose what materials to use in making their map. </w:t>
      </w:r>
    </w:p>
    <w:p w14:paraId="757BF8F6" w14:textId="77777777" w:rsidR="00AF2771" w:rsidRPr="00A32AB5" w:rsidRDefault="00AF2771" w:rsidP="00A32AB5">
      <w:pPr>
        <w:pStyle w:val="Bullet1"/>
      </w:pPr>
      <w:r w:rsidRPr="00A32AB5">
        <w:lastRenderedPageBreak/>
        <w:t xml:space="preserve">Encourage discussion, but do not control the drawing of the map. </w:t>
      </w:r>
    </w:p>
    <w:p w14:paraId="300AFCD7" w14:textId="77777777" w:rsidR="00AF2771" w:rsidRPr="00A32AB5" w:rsidRDefault="00AF2771" w:rsidP="00A32AB5">
      <w:pPr>
        <w:pStyle w:val="Bullet1"/>
        <w:spacing w:after="240"/>
      </w:pPr>
      <w:r w:rsidRPr="00A32AB5">
        <w:t>When the map is finished, ask people to discuss any corrections they think need to be made.</w:t>
      </w:r>
    </w:p>
    <w:p w14:paraId="309292B5" w14:textId="77777777" w:rsidR="00AF2771" w:rsidRDefault="00AF2771" w:rsidP="00AF2771">
      <w:pPr>
        <w:rPr>
          <w:rFonts w:asciiTheme="majorHAnsi" w:hAnsiTheme="majorHAnsi"/>
          <w:b/>
          <w:bCs/>
        </w:rPr>
      </w:pPr>
      <w:r>
        <w:rPr>
          <w:rFonts w:asciiTheme="majorHAnsi" w:hAnsiTheme="majorHAnsi"/>
          <w:b/>
          <w:bCs/>
        </w:rPr>
        <w:t>1. Layers of the Map</w:t>
      </w:r>
    </w:p>
    <w:p w14:paraId="0212F1FD" w14:textId="77777777" w:rsidR="00AF2771" w:rsidRDefault="00AF2771" w:rsidP="00AF2771">
      <w:pPr>
        <w:pStyle w:val="ListParagraph"/>
        <w:numPr>
          <w:ilvl w:val="0"/>
          <w:numId w:val="36"/>
        </w:numPr>
        <w:spacing w:line="249" w:lineRule="auto"/>
        <w:ind w:left="720" w:hanging="360"/>
        <w:rPr>
          <w:rFonts w:asciiTheme="majorHAnsi" w:hAnsiTheme="majorHAnsi"/>
        </w:rPr>
      </w:pPr>
      <w:r>
        <w:rPr>
          <w:rFonts w:asciiTheme="majorHAnsi" w:hAnsiTheme="majorHAnsi"/>
        </w:rPr>
        <w:t xml:space="preserve">Ask participants to first draw a representation of the locality related to the particular agriculture and MSD activity. The map should include whatever boundaries are relevant to the activity, including their homes, travel to and from specific locations, and different places where work occurs.  </w:t>
      </w:r>
    </w:p>
    <w:p w14:paraId="2BDA2E49" w14:textId="77777777" w:rsidR="00AF2771" w:rsidRDefault="00AF2771" w:rsidP="00AF2771">
      <w:pPr>
        <w:pStyle w:val="ListParagraph"/>
        <w:numPr>
          <w:ilvl w:val="0"/>
          <w:numId w:val="36"/>
        </w:numPr>
        <w:spacing w:line="249" w:lineRule="auto"/>
        <w:ind w:left="720" w:hanging="360"/>
        <w:rPr>
          <w:rFonts w:asciiTheme="majorHAnsi" w:hAnsiTheme="majorHAnsi"/>
        </w:rPr>
      </w:pPr>
      <w:r>
        <w:rPr>
          <w:rFonts w:asciiTheme="majorHAnsi" w:hAnsiTheme="majorHAnsi"/>
        </w:rPr>
        <w:t xml:space="preserve">Ask people to highlight where they never feel safe, sometimes feel safe, or always feel safe. Use different symbols or colors to mark these areas. </w:t>
      </w:r>
    </w:p>
    <w:p w14:paraId="6C2E62E9" w14:textId="77777777" w:rsidR="00AF2771" w:rsidRDefault="00AF2771" w:rsidP="003D007B">
      <w:pPr>
        <w:pBdr>
          <w:top w:val="single" w:sz="4" w:space="4" w:color="E1F0FB" w:themeColor="accent5"/>
          <w:left w:val="single" w:sz="4" w:space="4" w:color="E1F0FB" w:themeColor="accent5"/>
          <w:bottom w:val="single" w:sz="4" w:space="4" w:color="E1F0FB" w:themeColor="accent5"/>
          <w:right w:val="single" w:sz="4" w:space="4" w:color="E1F0FB" w:themeColor="accent5"/>
        </w:pBdr>
        <w:shd w:val="clear" w:color="auto" w:fill="E1F0FB" w:themeFill="accent5"/>
        <w:rPr>
          <w:rFonts w:asciiTheme="majorHAnsi" w:hAnsiTheme="majorHAnsi"/>
        </w:rPr>
      </w:pPr>
      <w:r>
        <w:rPr>
          <w:rFonts w:asciiTheme="majorHAnsi" w:hAnsiTheme="majorHAnsi"/>
          <w:b/>
          <w:bCs/>
        </w:rPr>
        <w:t>Reflection Box:</w:t>
      </w:r>
      <w:r>
        <w:rPr>
          <w:rFonts w:asciiTheme="majorHAnsi" w:hAnsiTheme="majorHAnsi"/>
        </w:rPr>
        <w:t xml:space="preserve"> Are there places where everyone feels unsafe (women, men, girls, and boys) or places where only some feel safe or unsafe, based on their gender, age, or other aspects of their identity? </w:t>
      </w:r>
    </w:p>
    <w:p w14:paraId="4A9584EC" w14:textId="77777777" w:rsidR="00AF2771" w:rsidRDefault="00AF2771" w:rsidP="003D007B">
      <w:pPr>
        <w:pBdr>
          <w:top w:val="single" w:sz="4" w:space="4" w:color="E1F0FB" w:themeColor="accent5"/>
          <w:left w:val="single" w:sz="4" w:space="4" w:color="E1F0FB" w:themeColor="accent5"/>
          <w:bottom w:val="single" w:sz="4" w:space="4" w:color="E1F0FB" w:themeColor="accent5"/>
          <w:right w:val="single" w:sz="4" w:space="4" w:color="E1F0FB" w:themeColor="accent5"/>
        </w:pBdr>
        <w:shd w:val="clear" w:color="auto" w:fill="E1F0FB" w:themeFill="accent5"/>
        <w:rPr>
          <w:rFonts w:asciiTheme="majorHAnsi" w:hAnsiTheme="majorHAnsi"/>
        </w:rPr>
      </w:pPr>
    </w:p>
    <w:p w14:paraId="65192A5F" w14:textId="77777777" w:rsidR="00AF2771" w:rsidRDefault="00AF2771" w:rsidP="00AF2771">
      <w:pPr>
        <w:rPr>
          <w:rFonts w:asciiTheme="majorHAnsi" w:hAnsiTheme="majorHAnsi"/>
          <w:b/>
          <w:bCs/>
        </w:rPr>
      </w:pPr>
      <w:r>
        <w:rPr>
          <w:rFonts w:asciiTheme="majorHAnsi" w:hAnsiTheme="majorHAnsi"/>
          <w:b/>
          <w:bCs/>
        </w:rPr>
        <w:t xml:space="preserve">2. Questions: Places and Spaces on the Map </w:t>
      </w:r>
    </w:p>
    <w:p w14:paraId="117B7A26" w14:textId="77777777" w:rsidR="00AF2771" w:rsidRDefault="00AF2771" w:rsidP="00AF2771">
      <w:pPr>
        <w:spacing w:after="120"/>
        <w:rPr>
          <w:rFonts w:asciiTheme="majorHAnsi" w:hAnsiTheme="majorHAnsi"/>
          <w:b/>
          <w:bCs/>
          <w:i/>
          <w:iCs/>
        </w:rPr>
      </w:pPr>
      <w:r>
        <w:rPr>
          <w:rFonts w:asciiTheme="majorHAnsi" w:hAnsiTheme="majorHAnsi"/>
          <w:b/>
          <w:bCs/>
          <w:i/>
          <w:iCs/>
        </w:rPr>
        <w:t>Place and Safety</w:t>
      </w:r>
    </w:p>
    <w:p w14:paraId="4909AC0A" w14:textId="77777777" w:rsidR="00AF2771" w:rsidRDefault="00AF2771" w:rsidP="00AF2771">
      <w:pPr>
        <w:pStyle w:val="ListParagraph"/>
        <w:numPr>
          <w:ilvl w:val="0"/>
          <w:numId w:val="37"/>
        </w:numPr>
        <w:spacing w:line="249" w:lineRule="auto"/>
        <w:rPr>
          <w:rFonts w:asciiTheme="majorHAnsi" w:hAnsiTheme="majorHAnsi"/>
        </w:rPr>
      </w:pPr>
      <w:r>
        <w:rPr>
          <w:rFonts w:asciiTheme="majorHAnsi" w:hAnsiTheme="majorHAnsi"/>
        </w:rPr>
        <w:t xml:space="preserve">Discuss the resources, services, and other spaces/situations that participants drew on the map associated with feeling safer. Why did they draw these items? (If they did not include savings groups, banks, transportation, schools, training centers, health clinics, churches, non-governmental organization offices, ask why not.) Are they accessible or inaccessible? Why or why not? </w:t>
      </w:r>
    </w:p>
    <w:p w14:paraId="1319EA3B" w14:textId="77777777" w:rsidR="00AF2771" w:rsidRDefault="00AF2771" w:rsidP="003D007B">
      <w:pPr>
        <w:pBdr>
          <w:top w:val="single" w:sz="4" w:space="4" w:color="E1F0FB" w:themeColor="accent5"/>
          <w:left w:val="single" w:sz="4" w:space="4" w:color="E1F0FB" w:themeColor="accent5"/>
          <w:bottom w:val="single" w:sz="4" w:space="4" w:color="E1F0FB" w:themeColor="accent5"/>
          <w:right w:val="single" w:sz="4" w:space="4" w:color="E1F0FB" w:themeColor="accent5"/>
        </w:pBdr>
        <w:shd w:val="clear" w:color="auto" w:fill="E1F0FB" w:themeFill="accent5"/>
        <w:rPr>
          <w:rFonts w:asciiTheme="majorHAnsi" w:hAnsiTheme="majorHAnsi"/>
        </w:rPr>
      </w:pPr>
      <w:r>
        <w:rPr>
          <w:rFonts w:asciiTheme="majorHAnsi" w:hAnsiTheme="majorHAnsi"/>
          <w:b/>
          <w:bCs/>
        </w:rPr>
        <w:t>Reflection Box:</w:t>
      </w:r>
      <w:r>
        <w:rPr>
          <w:rFonts w:asciiTheme="majorHAnsi" w:hAnsiTheme="majorHAnsi"/>
        </w:rPr>
        <w:t xml:space="preserve"> Are there resources or services that are more accessible to women than men or vice versa? What are patterns in terms of the places of greater safety?</w:t>
      </w:r>
    </w:p>
    <w:p w14:paraId="643B90CE" w14:textId="77777777" w:rsidR="00AF2771" w:rsidRDefault="00AF2771" w:rsidP="003D007B">
      <w:pPr>
        <w:pBdr>
          <w:top w:val="single" w:sz="4" w:space="4" w:color="E1F0FB" w:themeColor="accent5"/>
          <w:left w:val="single" w:sz="4" w:space="4" w:color="E1F0FB" w:themeColor="accent5"/>
          <w:bottom w:val="single" w:sz="4" w:space="4" w:color="E1F0FB" w:themeColor="accent5"/>
          <w:right w:val="single" w:sz="4" w:space="4" w:color="E1F0FB" w:themeColor="accent5"/>
        </w:pBdr>
        <w:shd w:val="clear" w:color="auto" w:fill="E1F0FB" w:themeFill="accent5"/>
        <w:rPr>
          <w:rFonts w:asciiTheme="majorHAnsi" w:hAnsiTheme="majorHAnsi"/>
        </w:rPr>
      </w:pPr>
    </w:p>
    <w:p w14:paraId="5C2F1197" w14:textId="77777777" w:rsidR="00AF2771" w:rsidRDefault="00AF2771" w:rsidP="00AF2771">
      <w:pPr>
        <w:spacing w:after="120"/>
        <w:rPr>
          <w:rFonts w:asciiTheme="majorHAnsi" w:hAnsiTheme="majorHAnsi"/>
          <w:b/>
          <w:bCs/>
          <w:i/>
          <w:iCs/>
        </w:rPr>
      </w:pPr>
      <w:r>
        <w:rPr>
          <w:rFonts w:asciiTheme="majorHAnsi" w:hAnsiTheme="majorHAnsi"/>
          <w:b/>
          <w:bCs/>
          <w:i/>
          <w:iCs/>
        </w:rPr>
        <w:t>Forms of GBV and Risks of Harm and Violence</w:t>
      </w:r>
    </w:p>
    <w:p w14:paraId="14C2B722" w14:textId="77777777" w:rsidR="00AF2771" w:rsidRDefault="00AF2771" w:rsidP="00AF2771">
      <w:pPr>
        <w:pStyle w:val="ListParagraph"/>
        <w:numPr>
          <w:ilvl w:val="0"/>
          <w:numId w:val="37"/>
        </w:numPr>
        <w:spacing w:line="249" w:lineRule="auto"/>
        <w:rPr>
          <w:rFonts w:asciiTheme="majorHAnsi" w:hAnsiTheme="majorHAnsi"/>
        </w:rPr>
      </w:pPr>
      <w:r>
        <w:rPr>
          <w:rFonts w:asciiTheme="majorHAnsi" w:hAnsiTheme="majorHAnsi"/>
        </w:rPr>
        <w:t>In places where participants “never feel safe,” ask why. What forms of violence or harm “might” a typical woman or other person vulnerable to harm in their community confront? Psychological (intimidation or threat of physical harm, restricted freedom of movement, verbal abuse), physical (beating, forced labor), sexual abuse or exploitation, economic (no control over resources, destruction of property, withholding pay)?</w:t>
      </w:r>
    </w:p>
    <w:p w14:paraId="0CF84EB3" w14:textId="77777777" w:rsidR="00AF2771" w:rsidRDefault="00AF2771" w:rsidP="00AF2771">
      <w:pPr>
        <w:pStyle w:val="ListParagraph"/>
        <w:numPr>
          <w:ilvl w:val="0"/>
          <w:numId w:val="37"/>
        </w:numPr>
        <w:spacing w:line="249" w:lineRule="auto"/>
        <w:rPr>
          <w:rFonts w:asciiTheme="majorHAnsi" w:hAnsiTheme="majorHAnsi"/>
        </w:rPr>
      </w:pPr>
      <w:r>
        <w:rPr>
          <w:rFonts w:asciiTheme="majorHAnsi" w:hAnsiTheme="majorHAnsi"/>
        </w:rPr>
        <w:t xml:space="preserve">In places where participants “sometimes feel safe,” in what conditions do they feel safe, for example, “I feel safe there </w:t>
      </w:r>
      <w:r>
        <w:rPr>
          <w:rFonts w:asciiTheme="majorHAnsi" w:hAnsiTheme="majorHAnsi"/>
          <w:b/>
          <w:bCs/>
          <w:i/>
          <w:iCs/>
        </w:rPr>
        <w:t>if</w:t>
      </w:r>
      <w:r>
        <w:rPr>
          <w:rFonts w:asciiTheme="majorHAnsi" w:hAnsiTheme="majorHAnsi"/>
        </w:rPr>
        <w:t xml:space="preserve"> …”</w:t>
      </w:r>
    </w:p>
    <w:p w14:paraId="2CEFD71C" w14:textId="77777777" w:rsidR="00AF2771" w:rsidRDefault="00AF2771" w:rsidP="00AF2771">
      <w:pPr>
        <w:pStyle w:val="ListParagraph"/>
        <w:numPr>
          <w:ilvl w:val="0"/>
          <w:numId w:val="37"/>
        </w:numPr>
        <w:spacing w:after="240" w:line="249" w:lineRule="auto"/>
        <w:rPr>
          <w:rFonts w:asciiTheme="majorHAnsi" w:hAnsiTheme="majorHAnsi"/>
        </w:rPr>
      </w:pPr>
      <w:r>
        <w:rPr>
          <w:rFonts w:asciiTheme="majorHAnsi" w:hAnsiTheme="majorHAnsi"/>
        </w:rPr>
        <w:t xml:space="preserve">In places where participants “always feel safe,” why? What conditions allow them to feel safe, for example, “I feel safe </w:t>
      </w:r>
      <w:r>
        <w:rPr>
          <w:rFonts w:asciiTheme="majorHAnsi" w:hAnsiTheme="majorHAnsi"/>
          <w:b/>
          <w:bCs/>
          <w:i/>
          <w:iCs/>
        </w:rPr>
        <w:t>because</w:t>
      </w:r>
      <w:r>
        <w:rPr>
          <w:rFonts w:asciiTheme="majorHAnsi" w:hAnsiTheme="majorHAnsi"/>
        </w:rPr>
        <w:t xml:space="preserve"> …”</w:t>
      </w:r>
    </w:p>
    <w:p w14:paraId="081C1BDA" w14:textId="77777777" w:rsidR="00AF2771" w:rsidRDefault="00AF2771" w:rsidP="00AF2771">
      <w:pPr>
        <w:rPr>
          <w:rFonts w:asciiTheme="majorHAnsi" w:hAnsiTheme="majorHAnsi"/>
          <w:b/>
          <w:bCs/>
        </w:rPr>
      </w:pPr>
      <w:r>
        <w:rPr>
          <w:rFonts w:asciiTheme="majorHAnsi" w:hAnsiTheme="majorHAnsi"/>
          <w:b/>
          <w:bCs/>
        </w:rPr>
        <w:t>3. Questions: Risk Factors and Protection Strategies</w:t>
      </w:r>
    </w:p>
    <w:p w14:paraId="39652308" w14:textId="77777777" w:rsidR="00AF2771" w:rsidRDefault="00AF2771" w:rsidP="00AF2771">
      <w:pPr>
        <w:spacing w:after="120"/>
        <w:rPr>
          <w:rFonts w:asciiTheme="majorHAnsi" w:hAnsiTheme="majorHAnsi"/>
          <w:b/>
          <w:bCs/>
          <w:i/>
          <w:iCs/>
        </w:rPr>
      </w:pPr>
      <w:r>
        <w:rPr>
          <w:rFonts w:asciiTheme="majorHAnsi" w:hAnsiTheme="majorHAnsi"/>
          <w:b/>
          <w:bCs/>
          <w:i/>
          <w:iCs/>
        </w:rPr>
        <w:t>Risk Factors: Time</w:t>
      </w:r>
    </w:p>
    <w:p w14:paraId="77FDC384" w14:textId="77777777" w:rsidR="00AF2771" w:rsidRDefault="00AF2771" w:rsidP="00AF2771">
      <w:pPr>
        <w:pStyle w:val="ListParagraph"/>
        <w:numPr>
          <w:ilvl w:val="0"/>
          <w:numId w:val="38"/>
        </w:numPr>
        <w:spacing w:line="249" w:lineRule="auto"/>
        <w:rPr>
          <w:rFonts w:asciiTheme="majorHAnsi" w:hAnsiTheme="majorHAnsi"/>
        </w:rPr>
      </w:pPr>
      <w:r>
        <w:rPr>
          <w:rFonts w:asciiTheme="majorHAnsi" w:hAnsiTheme="majorHAnsi"/>
        </w:rPr>
        <w:t>Are there times of the day (morning, afternoon, evening, night) when you feel safer? Why or why not?</w:t>
      </w:r>
    </w:p>
    <w:p w14:paraId="5D42A872" w14:textId="77777777" w:rsidR="00AF2771" w:rsidRDefault="00AF2771" w:rsidP="00AF2771">
      <w:pPr>
        <w:pStyle w:val="ListParagraph"/>
        <w:numPr>
          <w:ilvl w:val="0"/>
          <w:numId w:val="38"/>
        </w:numPr>
        <w:spacing w:line="249" w:lineRule="auto"/>
        <w:rPr>
          <w:rFonts w:asciiTheme="majorHAnsi" w:hAnsiTheme="majorHAnsi"/>
        </w:rPr>
      </w:pPr>
      <w:r>
        <w:rPr>
          <w:rFonts w:asciiTheme="majorHAnsi" w:hAnsiTheme="majorHAnsi"/>
        </w:rPr>
        <w:t>Are there times of the week (during the week, weekend) when you feel safer? Why or why not?</w:t>
      </w:r>
    </w:p>
    <w:p w14:paraId="6145033D" w14:textId="77777777" w:rsidR="00AF2771" w:rsidRDefault="00AF2771" w:rsidP="00AF2771">
      <w:pPr>
        <w:pStyle w:val="ListParagraph"/>
        <w:numPr>
          <w:ilvl w:val="0"/>
          <w:numId w:val="38"/>
        </w:numPr>
        <w:spacing w:after="240" w:line="249" w:lineRule="auto"/>
        <w:rPr>
          <w:rFonts w:asciiTheme="majorHAnsi" w:hAnsiTheme="majorHAnsi"/>
        </w:rPr>
      </w:pPr>
      <w:r>
        <w:rPr>
          <w:rFonts w:asciiTheme="majorHAnsi" w:hAnsiTheme="majorHAnsi"/>
        </w:rPr>
        <w:lastRenderedPageBreak/>
        <w:t xml:space="preserve">Are there times of the year (holidays, during the dry season, when school fees are due, when men migrate for seasonal work) when you feel safer? Why or why not? </w:t>
      </w:r>
    </w:p>
    <w:p w14:paraId="2F9A3598" w14:textId="77777777" w:rsidR="00AF2771" w:rsidRDefault="00AF2771" w:rsidP="00557522">
      <w:pPr>
        <w:keepNext/>
        <w:spacing w:after="120"/>
        <w:rPr>
          <w:rFonts w:asciiTheme="majorHAnsi" w:hAnsiTheme="majorHAnsi"/>
          <w:b/>
          <w:bCs/>
          <w:i/>
          <w:iCs/>
        </w:rPr>
      </w:pPr>
      <w:r>
        <w:rPr>
          <w:rFonts w:asciiTheme="majorHAnsi" w:hAnsiTheme="majorHAnsi"/>
          <w:b/>
          <w:bCs/>
          <w:i/>
          <w:iCs/>
        </w:rPr>
        <w:t>Risk Factors: Situations</w:t>
      </w:r>
    </w:p>
    <w:p w14:paraId="4A06DA6A" w14:textId="77777777" w:rsidR="00AF2771" w:rsidRDefault="00AF2771" w:rsidP="00AF2771">
      <w:pPr>
        <w:pStyle w:val="ListParagraph"/>
        <w:numPr>
          <w:ilvl w:val="0"/>
          <w:numId w:val="38"/>
        </w:numPr>
        <w:spacing w:line="249" w:lineRule="auto"/>
        <w:rPr>
          <w:rFonts w:asciiTheme="majorHAnsi" w:hAnsiTheme="majorHAnsi"/>
        </w:rPr>
      </w:pPr>
      <w:r>
        <w:rPr>
          <w:rFonts w:asciiTheme="majorHAnsi" w:hAnsiTheme="majorHAnsi"/>
        </w:rPr>
        <w:t>In which situations are harm or violence likely to increase for a typical woman or other vulnerable person in the community (engaged in the agriculture and MSD activity under consideration)? List the following as examples, adjusting depending on the context of the project, and invite reflections on these or additional situations participants identify.</w:t>
      </w:r>
    </w:p>
    <w:p w14:paraId="03F5F851" w14:textId="77777777" w:rsidR="00AF2771" w:rsidRDefault="00AF2771" w:rsidP="00AF2771">
      <w:pPr>
        <w:pStyle w:val="ListParagraph"/>
        <w:numPr>
          <w:ilvl w:val="0"/>
          <w:numId w:val="39"/>
        </w:numPr>
        <w:spacing w:line="249" w:lineRule="auto"/>
        <w:rPr>
          <w:rFonts w:asciiTheme="majorHAnsi" w:hAnsiTheme="majorHAnsi"/>
        </w:rPr>
      </w:pPr>
      <w:r>
        <w:rPr>
          <w:rFonts w:asciiTheme="majorHAnsi" w:hAnsiTheme="majorHAnsi"/>
        </w:rPr>
        <w:t xml:space="preserve">Travel to or from market </w:t>
      </w:r>
    </w:p>
    <w:p w14:paraId="0E43ECCF" w14:textId="77777777" w:rsidR="00AF2771" w:rsidRDefault="00AF2771" w:rsidP="00AF2771">
      <w:pPr>
        <w:pStyle w:val="ListParagraph"/>
        <w:numPr>
          <w:ilvl w:val="0"/>
          <w:numId w:val="39"/>
        </w:numPr>
        <w:spacing w:line="249" w:lineRule="auto"/>
        <w:rPr>
          <w:rFonts w:asciiTheme="majorHAnsi" w:hAnsiTheme="majorHAnsi"/>
        </w:rPr>
      </w:pPr>
      <w:r>
        <w:rPr>
          <w:rFonts w:asciiTheme="majorHAnsi" w:hAnsiTheme="majorHAnsi"/>
        </w:rPr>
        <w:t>Crossing the border on trade routes</w:t>
      </w:r>
    </w:p>
    <w:p w14:paraId="5EE06936" w14:textId="77777777" w:rsidR="00AF2771" w:rsidRDefault="00AF2771" w:rsidP="00AF2771">
      <w:pPr>
        <w:pStyle w:val="ListParagraph"/>
        <w:numPr>
          <w:ilvl w:val="0"/>
          <w:numId w:val="39"/>
        </w:numPr>
        <w:spacing w:line="249" w:lineRule="auto"/>
        <w:rPr>
          <w:rFonts w:asciiTheme="majorHAnsi" w:hAnsiTheme="majorHAnsi"/>
        </w:rPr>
      </w:pPr>
      <w:r>
        <w:rPr>
          <w:rFonts w:asciiTheme="majorHAnsi" w:hAnsiTheme="majorHAnsi"/>
        </w:rPr>
        <w:t>Selling goods</w:t>
      </w:r>
    </w:p>
    <w:p w14:paraId="6231164E" w14:textId="77777777" w:rsidR="00AF2771" w:rsidRDefault="00AF2771" w:rsidP="00AF2771">
      <w:pPr>
        <w:pStyle w:val="ListParagraph"/>
        <w:numPr>
          <w:ilvl w:val="0"/>
          <w:numId w:val="39"/>
        </w:numPr>
        <w:spacing w:line="249" w:lineRule="auto"/>
        <w:rPr>
          <w:rFonts w:asciiTheme="majorHAnsi" w:hAnsiTheme="majorHAnsi"/>
        </w:rPr>
      </w:pPr>
      <w:r>
        <w:rPr>
          <w:rFonts w:asciiTheme="majorHAnsi" w:hAnsiTheme="majorHAnsi"/>
        </w:rPr>
        <w:t>In locations of greater isolation (probe for specific locations)</w:t>
      </w:r>
    </w:p>
    <w:p w14:paraId="10319870" w14:textId="77777777" w:rsidR="00AF2771" w:rsidRDefault="00AF2771" w:rsidP="00AF2771">
      <w:pPr>
        <w:pStyle w:val="ListParagraph"/>
        <w:numPr>
          <w:ilvl w:val="0"/>
          <w:numId w:val="39"/>
        </w:numPr>
        <w:spacing w:line="249" w:lineRule="auto"/>
        <w:rPr>
          <w:rFonts w:asciiTheme="majorHAnsi" w:hAnsiTheme="majorHAnsi"/>
        </w:rPr>
      </w:pPr>
      <w:r>
        <w:rPr>
          <w:rFonts w:asciiTheme="majorHAnsi" w:hAnsiTheme="majorHAnsi"/>
        </w:rPr>
        <w:t xml:space="preserve">At markets </w:t>
      </w:r>
    </w:p>
    <w:p w14:paraId="59B1BBF4" w14:textId="77777777" w:rsidR="00AF2771" w:rsidRDefault="00AF2771" w:rsidP="00AF2771">
      <w:pPr>
        <w:pStyle w:val="ListParagraph"/>
        <w:numPr>
          <w:ilvl w:val="0"/>
          <w:numId w:val="39"/>
        </w:numPr>
        <w:spacing w:line="249" w:lineRule="auto"/>
        <w:rPr>
          <w:rFonts w:asciiTheme="majorHAnsi" w:hAnsiTheme="majorHAnsi"/>
        </w:rPr>
      </w:pPr>
      <w:r>
        <w:rPr>
          <w:rFonts w:asciiTheme="majorHAnsi" w:hAnsiTheme="majorHAnsi"/>
        </w:rPr>
        <w:t xml:space="preserve">Borrowing money </w:t>
      </w:r>
    </w:p>
    <w:p w14:paraId="1284737C" w14:textId="77777777" w:rsidR="00AF2771" w:rsidRDefault="00AF2771" w:rsidP="00AF2771">
      <w:pPr>
        <w:pStyle w:val="ListParagraph"/>
        <w:numPr>
          <w:ilvl w:val="0"/>
          <w:numId w:val="39"/>
        </w:numPr>
        <w:spacing w:line="249" w:lineRule="auto"/>
        <w:rPr>
          <w:rFonts w:asciiTheme="majorHAnsi" w:hAnsiTheme="majorHAnsi"/>
        </w:rPr>
      </w:pPr>
      <w:r>
        <w:rPr>
          <w:rFonts w:asciiTheme="majorHAnsi" w:hAnsiTheme="majorHAnsi"/>
        </w:rPr>
        <w:t>Getting paid/having money</w:t>
      </w:r>
    </w:p>
    <w:p w14:paraId="7E4F087A" w14:textId="77777777" w:rsidR="00AF2771" w:rsidRDefault="00AF2771" w:rsidP="00AF2771">
      <w:pPr>
        <w:pStyle w:val="ListParagraph"/>
        <w:numPr>
          <w:ilvl w:val="0"/>
          <w:numId w:val="39"/>
        </w:numPr>
        <w:spacing w:after="240" w:line="249" w:lineRule="auto"/>
        <w:rPr>
          <w:rFonts w:asciiTheme="majorHAnsi" w:hAnsiTheme="majorHAnsi"/>
        </w:rPr>
      </w:pPr>
      <w:r>
        <w:rPr>
          <w:rFonts w:asciiTheme="majorHAnsi" w:hAnsiTheme="majorHAnsi"/>
        </w:rPr>
        <w:t>Other: _________________________________</w:t>
      </w:r>
    </w:p>
    <w:p w14:paraId="39052582" w14:textId="77777777" w:rsidR="00AF2771" w:rsidRDefault="00AF2771" w:rsidP="00AF2771">
      <w:pPr>
        <w:spacing w:after="120"/>
        <w:rPr>
          <w:rFonts w:asciiTheme="majorHAnsi" w:hAnsiTheme="majorHAnsi"/>
          <w:b/>
          <w:bCs/>
          <w:i/>
          <w:iCs/>
        </w:rPr>
      </w:pPr>
      <w:r>
        <w:rPr>
          <w:rFonts w:asciiTheme="majorHAnsi" w:hAnsiTheme="majorHAnsi"/>
          <w:b/>
          <w:bCs/>
          <w:i/>
          <w:iCs/>
        </w:rPr>
        <w:t>Risk Factors: Relationships</w:t>
      </w:r>
    </w:p>
    <w:p w14:paraId="157CC95E" w14:textId="77777777" w:rsidR="00AF2771" w:rsidRDefault="00AF2771" w:rsidP="00AF2771">
      <w:pPr>
        <w:pStyle w:val="ListParagraph"/>
        <w:numPr>
          <w:ilvl w:val="0"/>
          <w:numId w:val="38"/>
        </w:numPr>
        <w:spacing w:line="249" w:lineRule="auto"/>
        <w:rPr>
          <w:rFonts w:asciiTheme="majorHAnsi" w:hAnsiTheme="majorHAnsi"/>
        </w:rPr>
      </w:pPr>
      <w:r>
        <w:rPr>
          <w:rFonts w:asciiTheme="majorHAnsi" w:hAnsiTheme="majorHAnsi"/>
        </w:rPr>
        <w:t xml:space="preserve">To what extent might most women in the community or other vulnerable groups negotiate/bargain equally with or feel safe when negotiating or dealing with: </w:t>
      </w:r>
    </w:p>
    <w:p w14:paraId="6F45C628" w14:textId="77777777" w:rsidR="00AF2771" w:rsidRDefault="00AF2771" w:rsidP="00AF2771">
      <w:pPr>
        <w:pStyle w:val="ListParagraph"/>
        <w:numPr>
          <w:ilvl w:val="0"/>
          <w:numId w:val="40"/>
        </w:numPr>
        <w:spacing w:line="249" w:lineRule="auto"/>
        <w:rPr>
          <w:rFonts w:asciiTheme="majorHAnsi" w:hAnsiTheme="majorHAnsi"/>
        </w:rPr>
      </w:pPr>
      <w:r>
        <w:rPr>
          <w:rFonts w:asciiTheme="majorHAnsi" w:hAnsiTheme="majorHAnsi"/>
        </w:rPr>
        <w:t>Customers (male, female)</w:t>
      </w:r>
    </w:p>
    <w:p w14:paraId="62CFD069" w14:textId="77777777" w:rsidR="00AF2771" w:rsidRDefault="00AF2771" w:rsidP="00AF2771">
      <w:pPr>
        <w:pStyle w:val="ListParagraph"/>
        <w:numPr>
          <w:ilvl w:val="0"/>
          <w:numId w:val="40"/>
        </w:numPr>
        <w:spacing w:line="249" w:lineRule="auto"/>
        <w:rPr>
          <w:rFonts w:asciiTheme="majorHAnsi" w:hAnsiTheme="majorHAnsi"/>
        </w:rPr>
      </w:pPr>
      <w:r>
        <w:rPr>
          <w:rFonts w:asciiTheme="majorHAnsi" w:hAnsiTheme="majorHAnsi"/>
        </w:rPr>
        <w:t>Suppliers (male, female)</w:t>
      </w:r>
    </w:p>
    <w:p w14:paraId="597B2AED" w14:textId="77777777" w:rsidR="00AF2771" w:rsidRDefault="00AF2771" w:rsidP="00AF2771">
      <w:pPr>
        <w:pStyle w:val="ListParagraph"/>
        <w:numPr>
          <w:ilvl w:val="0"/>
          <w:numId w:val="40"/>
        </w:numPr>
        <w:spacing w:line="249" w:lineRule="auto"/>
        <w:rPr>
          <w:rFonts w:asciiTheme="majorHAnsi" w:hAnsiTheme="majorHAnsi"/>
        </w:rPr>
      </w:pPr>
      <w:r>
        <w:rPr>
          <w:rFonts w:asciiTheme="majorHAnsi" w:hAnsiTheme="majorHAnsi"/>
        </w:rPr>
        <w:t>Service providers (loan officer, extension agents)</w:t>
      </w:r>
    </w:p>
    <w:p w14:paraId="652ABDAE" w14:textId="77777777" w:rsidR="00AF2771" w:rsidRDefault="00AF2771" w:rsidP="00AF2771">
      <w:pPr>
        <w:pStyle w:val="ListParagraph"/>
        <w:numPr>
          <w:ilvl w:val="0"/>
          <w:numId w:val="40"/>
        </w:numPr>
        <w:spacing w:line="249" w:lineRule="auto"/>
        <w:rPr>
          <w:rFonts w:asciiTheme="majorHAnsi" w:hAnsiTheme="majorHAnsi"/>
        </w:rPr>
      </w:pPr>
      <w:r>
        <w:rPr>
          <w:rFonts w:asciiTheme="majorHAnsi" w:hAnsiTheme="majorHAnsi"/>
        </w:rPr>
        <w:t>Market administrators</w:t>
      </w:r>
    </w:p>
    <w:p w14:paraId="33BBB885" w14:textId="77777777" w:rsidR="00AF2771" w:rsidRDefault="00AF2771" w:rsidP="00AF2771">
      <w:pPr>
        <w:pStyle w:val="ListParagraph"/>
        <w:numPr>
          <w:ilvl w:val="0"/>
          <w:numId w:val="40"/>
        </w:numPr>
        <w:spacing w:line="249" w:lineRule="auto"/>
        <w:rPr>
          <w:rFonts w:asciiTheme="majorHAnsi" w:hAnsiTheme="majorHAnsi"/>
        </w:rPr>
      </w:pPr>
      <w:r>
        <w:rPr>
          <w:rFonts w:asciiTheme="majorHAnsi" w:hAnsiTheme="majorHAnsi"/>
        </w:rPr>
        <w:t>Buyers</w:t>
      </w:r>
    </w:p>
    <w:p w14:paraId="43A286E8" w14:textId="77777777" w:rsidR="00AF2771" w:rsidRDefault="00AF2771" w:rsidP="00AF2771">
      <w:pPr>
        <w:pStyle w:val="ListParagraph"/>
        <w:numPr>
          <w:ilvl w:val="0"/>
          <w:numId w:val="40"/>
        </w:numPr>
        <w:spacing w:line="249" w:lineRule="auto"/>
        <w:rPr>
          <w:rFonts w:asciiTheme="majorHAnsi" w:hAnsiTheme="majorHAnsi"/>
        </w:rPr>
      </w:pPr>
      <w:r>
        <w:rPr>
          <w:rFonts w:asciiTheme="majorHAnsi" w:hAnsiTheme="majorHAnsi"/>
        </w:rPr>
        <w:t>Intimate partner</w:t>
      </w:r>
    </w:p>
    <w:p w14:paraId="4D1E3BC9" w14:textId="77777777" w:rsidR="00AF2771" w:rsidRDefault="00AF2771" w:rsidP="00AF2771">
      <w:pPr>
        <w:pStyle w:val="ListParagraph"/>
        <w:numPr>
          <w:ilvl w:val="0"/>
          <w:numId w:val="40"/>
        </w:numPr>
        <w:spacing w:line="249" w:lineRule="auto"/>
        <w:rPr>
          <w:rFonts w:asciiTheme="majorHAnsi" w:hAnsiTheme="majorHAnsi"/>
        </w:rPr>
      </w:pPr>
      <w:r>
        <w:rPr>
          <w:rFonts w:asciiTheme="majorHAnsi" w:hAnsiTheme="majorHAnsi"/>
        </w:rPr>
        <w:t>Parents (if speaking to adolescents)</w:t>
      </w:r>
    </w:p>
    <w:p w14:paraId="1BE86F21" w14:textId="77777777" w:rsidR="00AF2771" w:rsidRDefault="00AF2771" w:rsidP="00AF2771">
      <w:pPr>
        <w:pStyle w:val="ListParagraph"/>
        <w:numPr>
          <w:ilvl w:val="0"/>
          <w:numId w:val="40"/>
        </w:numPr>
        <w:spacing w:line="249" w:lineRule="auto"/>
        <w:rPr>
          <w:rFonts w:asciiTheme="majorHAnsi" w:hAnsiTheme="majorHAnsi"/>
        </w:rPr>
      </w:pPr>
      <w:r>
        <w:rPr>
          <w:rFonts w:asciiTheme="majorHAnsi" w:hAnsiTheme="majorHAnsi"/>
        </w:rPr>
        <w:t>Others: _____________________________________</w:t>
      </w:r>
    </w:p>
    <w:p w14:paraId="3EFC080D" w14:textId="77777777" w:rsidR="00AF2771" w:rsidRDefault="00AF2771" w:rsidP="003D007B">
      <w:pPr>
        <w:pBdr>
          <w:top w:val="single" w:sz="4" w:space="4" w:color="E1F0FB" w:themeColor="accent5"/>
          <w:left w:val="single" w:sz="4" w:space="4" w:color="E1F0FB" w:themeColor="accent5"/>
          <w:bottom w:val="single" w:sz="4" w:space="4" w:color="E1F0FB" w:themeColor="accent5"/>
          <w:right w:val="single" w:sz="4" w:space="4" w:color="E1F0FB" w:themeColor="accent5"/>
        </w:pBdr>
        <w:shd w:val="clear" w:color="auto" w:fill="E1F0FB" w:themeFill="accent5"/>
        <w:rPr>
          <w:rFonts w:asciiTheme="majorHAnsi" w:hAnsiTheme="majorHAnsi"/>
        </w:rPr>
      </w:pPr>
      <w:r>
        <w:rPr>
          <w:rFonts w:asciiTheme="majorHAnsi" w:hAnsiTheme="majorHAnsi"/>
          <w:b/>
          <w:bCs/>
        </w:rPr>
        <w:t>Reflection Box:</w:t>
      </w:r>
      <w:r>
        <w:rPr>
          <w:rFonts w:asciiTheme="majorHAnsi" w:hAnsiTheme="majorHAnsi"/>
        </w:rPr>
        <w:t xml:space="preserve"> Which risk factors are most often cited?</w:t>
      </w:r>
    </w:p>
    <w:p w14:paraId="65CDA400" w14:textId="77777777" w:rsidR="00AF2771" w:rsidRDefault="00AF2771" w:rsidP="003D007B">
      <w:pPr>
        <w:pBdr>
          <w:top w:val="single" w:sz="4" w:space="4" w:color="E1F0FB" w:themeColor="accent5"/>
          <w:left w:val="single" w:sz="4" w:space="4" w:color="E1F0FB" w:themeColor="accent5"/>
          <w:bottom w:val="single" w:sz="4" w:space="4" w:color="E1F0FB" w:themeColor="accent5"/>
          <w:right w:val="single" w:sz="4" w:space="4" w:color="E1F0FB" w:themeColor="accent5"/>
        </w:pBdr>
        <w:shd w:val="clear" w:color="auto" w:fill="E1F0FB" w:themeFill="accent5"/>
        <w:rPr>
          <w:rFonts w:asciiTheme="majorHAnsi" w:hAnsiTheme="majorHAnsi"/>
        </w:rPr>
      </w:pPr>
    </w:p>
    <w:p w14:paraId="1D198691" w14:textId="77777777" w:rsidR="00AF2771" w:rsidRDefault="00AF2771" w:rsidP="00AF2771">
      <w:pPr>
        <w:spacing w:after="120"/>
        <w:rPr>
          <w:rFonts w:asciiTheme="majorHAnsi" w:hAnsiTheme="majorHAnsi"/>
          <w:b/>
          <w:bCs/>
          <w:i/>
          <w:iCs/>
        </w:rPr>
      </w:pPr>
      <w:r>
        <w:rPr>
          <w:rFonts w:asciiTheme="majorHAnsi" w:hAnsiTheme="majorHAnsi"/>
          <w:b/>
          <w:bCs/>
          <w:i/>
          <w:iCs/>
        </w:rPr>
        <w:t>Protection Strategies</w:t>
      </w:r>
    </w:p>
    <w:p w14:paraId="774C3819" w14:textId="77777777" w:rsidR="00AF2771" w:rsidRDefault="00AF2771" w:rsidP="00AF2771">
      <w:pPr>
        <w:pStyle w:val="ListParagraph"/>
        <w:numPr>
          <w:ilvl w:val="0"/>
          <w:numId w:val="38"/>
        </w:numPr>
        <w:spacing w:line="249" w:lineRule="auto"/>
        <w:rPr>
          <w:rFonts w:asciiTheme="majorHAnsi" w:hAnsiTheme="majorHAnsi"/>
        </w:rPr>
      </w:pPr>
      <w:r>
        <w:rPr>
          <w:rFonts w:asciiTheme="majorHAnsi" w:hAnsiTheme="majorHAnsi"/>
        </w:rPr>
        <w:t>What strategies do you use to protect yourself or reduce the risk of harm or violence?</w:t>
      </w:r>
    </w:p>
    <w:p w14:paraId="4211059A" w14:textId="77777777" w:rsidR="00AF2771" w:rsidRDefault="00AF2771" w:rsidP="00AF2771">
      <w:pPr>
        <w:pStyle w:val="ListParagraph"/>
        <w:numPr>
          <w:ilvl w:val="0"/>
          <w:numId w:val="38"/>
        </w:numPr>
        <w:spacing w:line="249" w:lineRule="auto"/>
        <w:rPr>
          <w:rFonts w:asciiTheme="majorHAnsi" w:hAnsiTheme="majorHAnsi"/>
        </w:rPr>
      </w:pPr>
      <w:r>
        <w:rPr>
          <w:rFonts w:asciiTheme="majorHAnsi" w:hAnsiTheme="majorHAnsi"/>
        </w:rPr>
        <w:t>What strategies do others in the community use to protect themselves or reduce the risk of harm or violence?</w:t>
      </w:r>
    </w:p>
    <w:p w14:paraId="2210BBCA" w14:textId="77777777" w:rsidR="00AF2771" w:rsidRDefault="00AF2771" w:rsidP="003D007B">
      <w:pPr>
        <w:keepNext/>
        <w:keepLines/>
        <w:pBdr>
          <w:top w:val="single" w:sz="4" w:space="4" w:color="E1F0FB" w:themeColor="accent5"/>
          <w:left w:val="single" w:sz="4" w:space="4" w:color="E1F0FB" w:themeColor="accent5"/>
          <w:bottom w:val="single" w:sz="4" w:space="4" w:color="E1F0FB" w:themeColor="accent5"/>
          <w:right w:val="single" w:sz="4" w:space="4" w:color="E1F0FB" w:themeColor="accent5"/>
        </w:pBdr>
        <w:shd w:val="clear" w:color="auto" w:fill="E1F0FB" w:themeFill="accent5"/>
        <w:rPr>
          <w:rFonts w:asciiTheme="majorHAnsi" w:hAnsiTheme="majorHAnsi"/>
        </w:rPr>
      </w:pPr>
      <w:r>
        <w:rPr>
          <w:rFonts w:asciiTheme="majorHAnsi" w:hAnsiTheme="majorHAnsi"/>
          <w:b/>
          <w:bCs/>
        </w:rPr>
        <w:t>Reflection Box:</w:t>
      </w:r>
      <w:r>
        <w:rPr>
          <w:rFonts w:asciiTheme="majorHAnsi" w:hAnsiTheme="majorHAnsi"/>
        </w:rPr>
        <w:t xml:space="preserve"> Which protection strategies are most often cited?</w:t>
      </w:r>
    </w:p>
    <w:p w14:paraId="7700FBDD" w14:textId="77777777" w:rsidR="00AF2771" w:rsidRDefault="00AF2771" w:rsidP="003D007B">
      <w:pPr>
        <w:keepLines/>
        <w:pBdr>
          <w:top w:val="single" w:sz="4" w:space="4" w:color="E1F0FB" w:themeColor="accent5"/>
          <w:left w:val="single" w:sz="4" w:space="4" w:color="E1F0FB" w:themeColor="accent5"/>
          <w:bottom w:val="single" w:sz="4" w:space="4" w:color="E1F0FB" w:themeColor="accent5"/>
          <w:right w:val="single" w:sz="4" w:space="4" w:color="E1F0FB" w:themeColor="accent5"/>
        </w:pBdr>
        <w:shd w:val="clear" w:color="auto" w:fill="E1F0FB" w:themeFill="accent5"/>
        <w:rPr>
          <w:rFonts w:asciiTheme="majorHAnsi" w:hAnsiTheme="majorHAnsi"/>
        </w:rPr>
      </w:pPr>
    </w:p>
    <w:p w14:paraId="3CA19E81" w14:textId="77777777" w:rsidR="002C519F" w:rsidRDefault="002C519F" w:rsidP="00AF2771">
      <w:pPr>
        <w:keepNext/>
        <w:rPr>
          <w:rFonts w:asciiTheme="majorHAnsi" w:hAnsiTheme="majorHAnsi"/>
          <w:b/>
          <w:bCs/>
        </w:rPr>
      </w:pPr>
      <w:r>
        <w:rPr>
          <w:rFonts w:asciiTheme="majorHAnsi" w:hAnsiTheme="majorHAnsi"/>
          <w:b/>
          <w:bCs/>
        </w:rPr>
        <w:br w:type="page"/>
      </w:r>
    </w:p>
    <w:p w14:paraId="7BCB320F" w14:textId="7369CB1A" w:rsidR="00AF2771" w:rsidRDefault="00AF2771" w:rsidP="00AF2771">
      <w:pPr>
        <w:keepNext/>
        <w:rPr>
          <w:rFonts w:asciiTheme="majorHAnsi" w:hAnsiTheme="majorHAnsi"/>
          <w:b/>
          <w:bCs/>
        </w:rPr>
      </w:pPr>
      <w:r>
        <w:rPr>
          <w:rFonts w:asciiTheme="majorHAnsi" w:hAnsiTheme="majorHAnsi"/>
          <w:b/>
          <w:bCs/>
        </w:rPr>
        <w:lastRenderedPageBreak/>
        <w:t xml:space="preserve">IV. Safety Mapping Summary Chart </w:t>
      </w:r>
    </w:p>
    <w:p w14:paraId="3D4C757E" w14:textId="77777777" w:rsidR="00AF2771" w:rsidRDefault="00AF2771" w:rsidP="00AF2771">
      <w:pPr>
        <w:rPr>
          <w:rFonts w:asciiTheme="majorHAnsi" w:hAnsiTheme="majorHAnsi"/>
          <w:b/>
          <w:bCs/>
          <w:i/>
          <w:iCs/>
        </w:rPr>
      </w:pPr>
      <w:r>
        <w:rPr>
          <w:rFonts w:asciiTheme="majorHAnsi" w:hAnsiTheme="majorHAnsi"/>
          <w:b/>
          <w:bCs/>
          <w:i/>
          <w:iCs/>
        </w:rPr>
        <w:t xml:space="preserve">Instructions: </w:t>
      </w:r>
    </w:p>
    <w:p w14:paraId="394428FB" w14:textId="77777777" w:rsidR="00AF2771" w:rsidRDefault="00AF2771" w:rsidP="00A32AB5">
      <w:pPr>
        <w:pStyle w:val="Bullet1"/>
      </w:pPr>
      <w:r>
        <w:t xml:space="preserve">Fill in the chart separately for women, men, adolescent girls, and adolescent boys. Reflect on the answers for each of these groups and think about overall trends and differences. </w:t>
      </w:r>
    </w:p>
    <w:p w14:paraId="06E50698" w14:textId="77777777" w:rsidR="00AF2771" w:rsidRDefault="00AF2771" w:rsidP="00A32AB5">
      <w:pPr>
        <w:pStyle w:val="Bullet1"/>
      </w:pPr>
      <w:r>
        <w:t xml:space="preserve">In the left-hand column, list all the places (resources, services, spaces, and situations) participants drew on the map. </w:t>
      </w:r>
    </w:p>
    <w:p w14:paraId="1B3AADCB" w14:textId="77777777" w:rsidR="00AF2771" w:rsidRDefault="00AF2771" w:rsidP="00A32AB5">
      <w:pPr>
        <w:pStyle w:val="Bullet1"/>
      </w:pPr>
      <w:r>
        <w:t xml:space="preserve">For each place, circle if the participants never feel safe, sometimes feel safe, or always feel safe. </w:t>
      </w:r>
    </w:p>
    <w:p w14:paraId="3529FD8B" w14:textId="77777777" w:rsidR="00AF2771" w:rsidRDefault="00AF2771" w:rsidP="00A32AB5">
      <w:pPr>
        <w:pStyle w:val="Bullet1"/>
      </w:pPr>
      <w:r>
        <w:t>If they never feel safe, what forms of GBV did participants mention that one “might” confront?</w:t>
      </w:r>
    </w:p>
    <w:p w14:paraId="26F08B33" w14:textId="77777777" w:rsidR="00AF2771" w:rsidRDefault="00AF2771" w:rsidP="00A32AB5">
      <w:pPr>
        <w:pStyle w:val="Bullet1"/>
      </w:pPr>
      <w:r>
        <w:t xml:space="preserve">In the last column, “Risks factors and protection strategies,” what risk factors increased harm or violence? </w:t>
      </w:r>
    </w:p>
    <w:p w14:paraId="5710DB1C" w14:textId="31484E04" w:rsidR="00AF2771" w:rsidRDefault="00A32AB5" w:rsidP="00A32AB5">
      <w:pPr>
        <w:spacing w:before="240" w:after="120"/>
        <w:jc w:val="center"/>
        <w:rPr>
          <w:rFonts w:asciiTheme="majorHAnsi" w:hAnsiTheme="majorHAnsi"/>
          <w:b/>
          <w:bCs/>
        </w:rPr>
      </w:pPr>
      <w:r>
        <w:rPr>
          <w:rFonts w:asciiTheme="majorHAnsi" w:hAnsiTheme="majorHAnsi"/>
          <w:b/>
          <w:bCs/>
        </w:rPr>
        <w:t>SAFETY MAPPING SUMMARY CHART</w:t>
      </w:r>
    </w:p>
    <w:tbl>
      <w:tblPr>
        <w:tblStyle w:val="TableGrid"/>
        <w:tblW w:w="5000" w:type="pct"/>
        <w:tblCellMar>
          <w:top w:w="58" w:type="dxa"/>
          <w:bottom w:w="58" w:type="dxa"/>
        </w:tblCellMar>
        <w:tblLook w:val="04A0" w:firstRow="1" w:lastRow="0" w:firstColumn="1" w:lastColumn="0" w:noHBand="0" w:noVBand="1"/>
      </w:tblPr>
      <w:tblGrid>
        <w:gridCol w:w="2340"/>
        <w:gridCol w:w="2160"/>
        <w:gridCol w:w="180"/>
        <w:gridCol w:w="2340"/>
        <w:gridCol w:w="2340"/>
      </w:tblGrid>
      <w:tr w:rsidR="00AF2771" w14:paraId="693F4AAB" w14:textId="77777777" w:rsidTr="002C519F">
        <w:trPr>
          <w:trHeight w:val="253"/>
          <w:tblHeader/>
        </w:trPr>
        <w:tc>
          <w:tcPr>
            <w:tcW w:w="4500" w:type="dxa"/>
            <w:gridSpan w:val="2"/>
            <w:tcBorders>
              <w:top w:val="single" w:sz="4" w:space="0" w:color="auto"/>
              <w:left w:val="nil"/>
              <w:bottom w:val="single" w:sz="4" w:space="0" w:color="auto"/>
              <w:right w:val="nil"/>
            </w:tcBorders>
            <w:tcMar>
              <w:top w:w="115" w:type="dxa"/>
              <w:left w:w="115" w:type="dxa"/>
              <w:bottom w:w="115" w:type="dxa"/>
              <w:right w:w="115" w:type="dxa"/>
            </w:tcMar>
            <w:hideMark/>
          </w:tcPr>
          <w:p w14:paraId="3CB29F82" w14:textId="77777777" w:rsidR="00AF2771" w:rsidRDefault="00AF2771" w:rsidP="003D007B">
            <w:pPr>
              <w:pStyle w:val="TableHeading"/>
              <w:spacing w:before="240"/>
            </w:pPr>
            <w:r>
              <w:t>Focus Group #: ___________________</w:t>
            </w:r>
          </w:p>
        </w:tc>
        <w:tc>
          <w:tcPr>
            <w:tcW w:w="4860" w:type="dxa"/>
            <w:gridSpan w:val="3"/>
            <w:tcBorders>
              <w:top w:val="single" w:sz="4" w:space="0" w:color="auto"/>
              <w:left w:val="nil"/>
              <w:bottom w:val="single" w:sz="4" w:space="0" w:color="auto"/>
              <w:right w:val="nil"/>
            </w:tcBorders>
            <w:tcMar>
              <w:top w:w="115" w:type="dxa"/>
              <w:left w:w="115" w:type="dxa"/>
              <w:bottom w:w="115" w:type="dxa"/>
              <w:right w:w="115" w:type="dxa"/>
            </w:tcMar>
            <w:hideMark/>
          </w:tcPr>
          <w:p w14:paraId="2B9E0C01" w14:textId="77777777" w:rsidR="00AF2771" w:rsidRDefault="00AF2771" w:rsidP="003D007B">
            <w:pPr>
              <w:pStyle w:val="TableHeading"/>
              <w:spacing w:before="240"/>
            </w:pPr>
            <w:r>
              <w:t>Date: _______________________</w:t>
            </w:r>
          </w:p>
        </w:tc>
      </w:tr>
      <w:tr w:rsidR="00AF2771" w14:paraId="0699590B" w14:textId="77777777" w:rsidTr="002C519F">
        <w:trPr>
          <w:tblHeader/>
        </w:trPr>
        <w:tc>
          <w:tcPr>
            <w:tcW w:w="2340" w:type="dxa"/>
            <w:tcBorders>
              <w:top w:val="single" w:sz="4" w:space="0" w:color="auto"/>
              <w:left w:val="nil"/>
              <w:bottom w:val="single" w:sz="12" w:space="0" w:color="auto"/>
              <w:right w:val="single" w:sz="4" w:space="0" w:color="auto"/>
            </w:tcBorders>
            <w:shd w:val="clear" w:color="auto" w:fill="E6E7E8" w:themeFill="accent3"/>
            <w:vAlign w:val="center"/>
            <w:hideMark/>
          </w:tcPr>
          <w:p w14:paraId="3C2066D3" w14:textId="77777777" w:rsidR="00AF2771" w:rsidRDefault="00AF2771">
            <w:pPr>
              <w:pStyle w:val="TableHeading"/>
            </w:pPr>
            <w:r>
              <w:t>Place or Space</w:t>
            </w:r>
          </w:p>
        </w:tc>
        <w:tc>
          <w:tcPr>
            <w:tcW w:w="2340" w:type="dxa"/>
            <w:gridSpan w:val="2"/>
            <w:tcBorders>
              <w:top w:val="single" w:sz="4" w:space="0" w:color="auto"/>
              <w:left w:val="single" w:sz="4" w:space="0" w:color="auto"/>
              <w:bottom w:val="single" w:sz="12" w:space="0" w:color="auto"/>
              <w:right w:val="single" w:sz="4" w:space="0" w:color="auto"/>
            </w:tcBorders>
            <w:shd w:val="clear" w:color="auto" w:fill="E6E7E8" w:themeFill="accent3"/>
            <w:vAlign w:val="center"/>
            <w:hideMark/>
          </w:tcPr>
          <w:p w14:paraId="42158B49" w14:textId="77777777" w:rsidR="00AF2771" w:rsidRDefault="00AF2771">
            <w:pPr>
              <w:pStyle w:val="TableHeading"/>
            </w:pPr>
            <w:r>
              <w:t>Safety</w:t>
            </w:r>
          </w:p>
        </w:tc>
        <w:tc>
          <w:tcPr>
            <w:tcW w:w="2340" w:type="dxa"/>
            <w:tcBorders>
              <w:top w:val="single" w:sz="4" w:space="0" w:color="auto"/>
              <w:left w:val="single" w:sz="4" w:space="0" w:color="auto"/>
              <w:bottom w:val="single" w:sz="12" w:space="0" w:color="auto"/>
              <w:right w:val="single" w:sz="4" w:space="0" w:color="auto"/>
            </w:tcBorders>
            <w:shd w:val="clear" w:color="auto" w:fill="E6E7E8" w:themeFill="accent3"/>
            <w:vAlign w:val="center"/>
            <w:hideMark/>
          </w:tcPr>
          <w:p w14:paraId="4F8D592B" w14:textId="77777777" w:rsidR="00AF2771" w:rsidRDefault="00AF2771">
            <w:pPr>
              <w:pStyle w:val="TableHeading"/>
            </w:pPr>
            <w:r>
              <w:t>Forms of GBV</w:t>
            </w:r>
          </w:p>
        </w:tc>
        <w:tc>
          <w:tcPr>
            <w:tcW w:w="2340" w:type="dxa"/>
            <w:tcBorders>
              <w:top w:val="single" w:sz="4" w:space="0" w:color="auto"/>
              <w:left w:val="single" w:sz="4" w:space="0" w:color="auto"/>
              <w:bottom w:val="single" w:sz="12" w:space="0" w:color="auto"/>
              <w:right w:val="nil"/>
            </w:tcBorders>
            <w:shd w:val="clear" w:color="auto" w:fill="E1F0FB" w:themeFill="accent5"/>
            <w:vAlign w:val="center"/>
            <w:hideMark/>
          </w:tcPr>
          <w:p w14:paraId="7CA2A4CD" w14:textId="77777777" w:rsidR="00AF2771" w:rsidRDefault="00AF2771">
            <w:pPr>
              <w:pStyle w:val="TableHeading"/>
            </w:pPr>
            <w:r>
              <w:t>Risk factors and protection strategies</w:t>
            </w:r>
          </w:p>
        </w:tc>
      </w:tr>
      <w:tr w:rsidR="00AF2771" w14:paraId="0B1C52CF" w14:textId="77777777" w:rsidTr="002C519F">
        <w:tc>
          <w:tcPr>
            <w:tcW w:w="2340" w:type="dxa"/>
            <w:tcBorders>
              <w:top w:val="single" w:sz="12" w:space="0" w:color="auto"/>
              <w:left w:val="nil"/>
              <w:bottom w:val="single" w:sz="4" w:space="0" w:color="auto"/>
              <w:right w:val="single" w:sz="4" w:space="0" w:color="auto"/>
            </w:tcBorders>
          </w:tcPr>
          <w:p w14:paraId="43F9A52E" w14:textId="77777777" w:rsidR="00AF2771" w:rsidRDefault="00AF2771">
            <w:pPr>
              <w:pStyle w:val="TableText"/>
              <w:spacing w:before="60" w:after="120"/>
              <w:rPr>
                <w:b/>
                <w:bCs/>
              </w:rPr>
            </w:pPr>
          </w:p>
        </w:tc>
        <w:tc>
          <w:tcPr>
            <w:tcW w:w="2340" w:type="dxa"/>
            <w:gridSpan w:val="2"/>
            <w:tcBorders>
              <w:top w:val="single" w:sz="12" w:space="0" w:color="auto"/>
              <w:left w:val="single" w:sz="4" w:space="0" w:color="auto"/>
              <w:bottom w:val="single" w:sz="4" w:space="0" w:color="auto"/>
              <w:right w:val="single" w:sz="4" w:space="0" w:color="auto"/>
            </w:tcBorders>
            <w:hideMark/>
          </w:tcPr>
          <w:p w14:paraId="5B42B9AA" w14:textId="77777777" w:rsidR="00AF2771" w:rsidRDefault="00AF2771">
            <w:pPr>
              <w:pStyle w:val="TableText"/>
              <w:spacing w:before="60" w:after="120"/>
            </w:pPr>
            <w:r>
              <w:t>Never feel safe</w:t>
            </w:r>
          </w:p>
          <w:p w14:paraId="29D99470" w14:textId="77777777" w:rsidR="00AF2771" w:rsidRDefault="00AF2771">
            <w:pPr>
              <w:pStyle w:val="TableText"/>
              <w:spacing w:before="60" w:after="120"/>
            </w:pPr>
            <w:r>
              <w:t>Sometimes feel safe</w:t>
            </w:r>
          </w:p>
          <w:p w14:paraId="1B2052D3" w14:textId="77777777" w:rsidR="00AF2771" w:rsidRDefault="00AF2771">
            <w:pPr>
              <w:pStyle w:val="TableText"/>
              <w:spacing w:before="60" w:after="120"/>
              <w:rPr>
                <w:b/>
                <w:bCs/>
              </w:rPr>
            </w:pPr>
            <w:r>
              <w:t>Always feel safe</w:t>
            </w:r>
          </w:p>
        </w:tc>
        <w:tc>
          <w:tcPr>
            <w:tcW w:w="2340" w:type="dxa"/>
            <w:tcBorders>
              <w:top w:val="single" w:sz="12" w:space="0" w:color="auto"/>
              <w:left w:val="single" w:sz="4" w:space="0" w:color="auto"/>
              <w:bottom w:val="single" w:sz="4" w:space="0" w:color="auto"/>
              <w:right w:val="single" w:sz="4" w:space="0" w:color="auto"/>
            </w:tcBorders>
            <w:hideMark/>
          </w:tcPr>
          <w:p w14:paraId="42161CBA" w14:textId="77777777" w:rsidR="00AF2771" w:rsidRDefault="00AF2771">
            <w:pPr>
              <w:pStyle w:val="TableText"/>
              <w:spacing w:before="60" w:after="120"/>
            </w:pPr>
            <w:r>
              <w:t>Psychological:</w:t>
            </w:r>
          </w:p>
          <w:p w14:paraId="6558EEA0" w14:textId="77777777" w:rsidR="00AF2771" w:rsidRDefault="00AF2771">
            <w:pPr>
              <w:pStyle w:val="TableText"/>
              <w:spacing w:before="60" w:after="120"/>
            </w:pPr>
            <w:r>
              <w:t>Physical:</w:t>
            </w:r>
          </w:p>
          <w:p w14:paraId="1FC74EE9" w14:textId="77777777" w:rsidR="00AF2771" w:rsidRDefault="00AF2771">
            <w:pPr>
              <w:pStyle w:val="TableText"/>
              <w:spacing w:before="60" w:after="120"/>
            </w:pPr>
            <w:r>
              <w:t>Sexual:</w:t>
            </w:r>
          </w:p>
          <w:p w14:paraId="3C2B11DE" w14:textId="77777777" w:rsidR="00AF2771" w:rsidRDefault="00AF2771">
            <w:pPr>
              <w:pStyle w:val="TableText"/>
              <w:spacing w:before="60" w:after="120"/>
            </w:pPr>
            <w:r>
              <w:t>Economic:</w:t>
            </w:r>
          </w:p>
        </w:tc>
        <w:tc>
          <w:tcPr>
            <w:tcW w:w="2340" w:type="dxa"/>
            <w:tcBorders>
              <w:top w:val="single" w:sz="12" w:space="0" w:color="auto"/>
              <w:left w:val="single" w:sz="4" w:space="0" w:color="auto"/>
              <w:bottom w:val="single" w:sz="4" w:space="0" w:color="auto"/>
              <w:right w:val="nil"/>
            </w:tcBorders>
            <w:shd w:val="clear" w:color="auto" w:fill="E1F0FB" w:themeFill="accent5"/>
          </w:tcPr>
          <w:p w14:paraId="5B594797" w14:textId="77777777" w:rsidR="00AF2771" w:rsidRDefault="00AF2771">
            <w:pPr>
              <w:pStyle w:val="TableText"/>
              <w:spacing w:before="60" w:after="120"/>
              <w:rPr>
                <w:b/>
                <w:bCs/>
              </w:rPr>
            </w:pPr>
          </w:p>
        </w:tc>
      </w:tr>
      <w:tr w:rsidR="00AF2771" w14:paraId="1B7418D0" w14:textId="77777777" w:rsidTr="002C519F">
        <w:tc>
          <w:tcPr>
            <w:tcW w:w="2340" w:type="dxa"/>
            <w:tcBorders>
              <w:top w:val="single" w:sz="4" w:space="0" w:color="auto"/>
              <w:left w:val="nil"/>
              <w:bottom w:val="single" w:sz="4" w:space="0" w:color="auto"/>
              <w:right w:val="single" w:sz="4" w:space="0" w:color="auto"/>
            </w:tcBorders>
          </w:tcPr>
          <w:p w14:paraId="58A198B4" w14:textId="77777777" w:rsidR="00AF2771" w:rsidRDefault="00AF2771">
            <w:pPr>
              <w:pStyle w:val="TableText"/>
              <w:spacing w:before="60" w:after="120"/>
              <w:rPr>
                <w:b/>
                <w:bCs/>
              </w:rPr>
            </w:pPr>
          </w:p>
        </w:tc>
        <w:tc>
          <w:tcPr>
            <w:tcW w:w="2340" w:type="dxa"/>
            <w:gridSpan w:val="2"/>
            <w:tcBorders>
              <w:top w:val="single" w:sz="4" w:space="0" w:color="auto"/>
              <w:left w:val="single" w:sz="4" w:space="0" w:color="auto"/>
              <w:bottom w:val="single" w:sz="4" w:space="0" w:color="auto"/>
              <w:right w:val="single" w:sz="4" w:space="0" w:color="auto"/>
            </w:tcBorders>
            <w:hideMark/>
          </w:tcPr>
          <w:p w14:paraId="4A6C127F" w14:textId="77777777" w:rsidR="00AF2771" w:rsidRDefault="00AF2771">
            <w:pPr>
              <w:pStyle w:val="TableText"/>
              <w:spacing w:before="60" w:after="120"/>
            </w:pPr>
            <w:r>
              <w:t>Never feel safe</w:t>
            </w:r>
          </w:p>
          <w:p w14:paraId="2F0E7B90" w14:textId="77777777" w:rsidR="00AF2771" w:rsidRDefault="00AF2771">
            <w:pPr>
              <w:pStyle w:val="TableText"/>
              <w:spacing w:before="60" w:after="120"/>
            </w:pPr>
            <w:r>
              <w:t>Sometimes feel safe</w:t>
            </w:r>
          </w:p>
          <w:p w14:paraId="59A70C97" w14:textId="77777777" w:rsidR="00AF2771" w:rsidRDefault="00AF2771">
            <w:pPr>
              <w:pStyle w:val="TableText"/>
              <w:spacing w:before="60" w:after="120"/>
              <w:rPr>
                <w:b/>
                <w:bCs/>
              </w:rPr>
            </w:pPr>
            <w:r>
              <w:t>Always feel safe</w:t>
            </w:r>
          </w:p>
        </w:tc>
        <w:tc>
          <w:tcPr>
            <w:tcW w:w="2340" w:type="dxa"/>
            <w:tcBorders>
              <w:top w:val="single" w:sz="4" w:space="0" w:color="auto"/>
              <w:left w:val="single" w:sz="4" w:space="0" w:color="auto"/>
              <w:bottom w:val="single" w:sz="4" w:space="0" w:color="auto"/>
              <w:right w:val="single" w:sz="4" w:space="0" w:color="auto"/>
            </w:tcBorders>
            <w:hideMark/>
          </w:tcPr>
          <w:p w14:paraId="789AEF6B" w14:textId="77777777" w:rsidR="00AF2771" w:rsidRDefault="00AF2771">
            <w:pPr>
              <w:pStyle w:val="TableText"/>
              <w:spacing w:before="60" w:after="120"/>
            </w:pPr>
            <w:r>
              <w:t>Psychological:</w:t>
            </w:r>
          </w:p>
          <w:p w14:paraId="6ADFD1A8" w14:textId="77777777" w:rsidR="00AF2771" w:rsidRDefault="00AF2771">
            <w:pPr>
              <w:pStyle w:val="TableText"/>
              <w:spacing w:before="60" w:after="120"/>
            </w:pPr>
            <w:r>
              <w:t>Physical:</w:t>
            </w:r>
          </w:p>
          <w:p w14:paraId="277B088D" w14:textId="77777777" w:rsidR="00AF2771" w:rsidRDefault="00AF2771">
            <w:pPr>
              <w:pStyle w:val="TableText"/>
              <w:spacing w:before="60" w:after="120"/>
            </w:pPr>
            <w:r>
              <w:t>Sexual:</w:t>
            </w:r>
          </w:p>
          <w:p w14:paraId="3603E011" w14:textId="77777777" w:rsidR="00AF2771" w:rsidRDefault="00AF2771">
            <w:pPr>
              <w:pStyle w:val="TableText"/>
              <w:spacing w:before="60" w:after="120"/>
              <w:rPr>
                <w:b/>
                <w:bCs/>
              </w:rPr>
            </w:pPr>
            <w:r>
              <w:t>Economic:</w:t>
            </w:r>
          </w:p>
        </w:tc>
        <w:tc>
          <w:tcPr>
            <w:tcW w:w="2340" w:type="dxa"/>
            <w:tcBorders>
              <w:top w:val="single" w:sz="4" w:space="0" w:color="auto"/>
              <w:left w:val="single" w:sz="4" w:space="0" w:color="auto"/>
              <w:bottom w:val="single" w:sz="4" w:space="0" w:color="auto"/>
              <w:right w:val="nil"/>
            </w:tcBorders>
            <w:shd w:val="clear" w:color="auto" w:fill="E1F0FB" w:themeFill="accent5"/>
          </w:tcPr>
          <w:p w14:paraId="4DB7B3A8" w14:textId="77777777" w:rsidR="00AF2771" w:rsidRDefault="00AF2771">
            <w:pPr>
              <w:pStyle w:val="TableText"/>
              <w:spacing w:before="60" w:after="120"/>
              <w:rPr>
                <w:b/>
                <w:bCs/>
              </w:rPr>
            </w:pPr>
          </w:p>
        </w:tc>
      </w:tr>
      <w:tr w:rsidR="00AF2771" w14:paraId="49186B33" w14:textId="77777777" w:rsidTr="002C519F">
        <w:tc>
          <w:tcPr>
            <w:tcW w:w="2340" w:type="dxa"/>
            <w:tcBorders>
              <w:top w:val="single" w:sz="4" w:space="0" w:color="auto"/>
              <w:left w:val="nil"/>
              <w:bottom w:val="single" w:sz="4" w:space="0" w:color="auto"/>
              <w:right w:val="single" w:sz="4" w:space="0" w:color="auto"/>
            </w:tcBorders>
          </w:tcPr>
          <w:p w14:paraId="4FE8A2CD" w14:textId="77777777" w:rsidR="00AF2771" w:rsidRDefault="00AF2771">
            <w:pPr>
              <w:pStyle w:val="TableText"/>
              <w:spacing w:before="60" w:after="120"/>
              <w:rPr>
                <w:b/>
                <w:bCs/>
              </w:rPr>
            </w:pPr>
          </w:p>
        </w:tc>
        <w:tc>
          <w:tcPr>
            <w:tcW w:w="2340" w:type="dxa"/>
            <w:gridSpan w:val="2"/>
            <w:tcBorders>
              <w:top w:val="single" w:sz="4" w:space="0" w:color="auto"/>
              <w:left w:val="single" w:sz="4" w:space="0" w:color="auto"/>
              <w:bottom w:val="single" w:sz="4" w:space="0" w:color="auto"/>
              <w:right w:val="single" w:sz="4" w:space="0" w:color="auto"/>
            </w:tcBorders>
            <w:hideMark/>
          </w:tcPr>
          <w:p w14:paraId="2ABA7801" w14:textId="77777777" w:rsidR="00AF2771" w:rsidRDefault="00AF2771">
            <w:pPr>
              <w:pStyle w:val="TableText"/>
              <w:spacing w:before="60" w:after="120"/>
            </w:pPr>
            <w:r>
              <w:t>Never feel safe</w:t>
            </w:r>
          </w:p>
          <w:p w14:paraId="4E9A768F" w14:textId="77777777" w:rsidR="00AF2771" w:rsidRDefault="00AF2771">
            <w:pPr>
              <w:pStyle w:val="TableText"/>
              <w:spacing w:before="60" w:after="120"/>
            </w:pPr>
            <w:r>
              <w:t>Sometimes feel safe</w:t>
            </w:r>
          </w:p>
          <w:p w14:paraId="16C32EA2" w14:textId="77777777" w:rsidR="00AF2771" w:rsidRDefault="00AF2771">
            <w:pPr>
              <w:pStyle w:val="TableText"/>
              <w:spacing w:before="60" w:after="120"/>
              <w:rPr>
                <w:b/>
                <w:bCs/>
              </w:rPr>
            </w:pPr>
            <w:r>
              <w:t>Always feel safe</w:t>
            </w:r>
          </w:p>
        </w:tc>
        <w:tc>
          <w:tcPr>
            <w:tcW w:w="2340" w:type="dxa"/>
            <w:tcBorders>
              <w:top w:val="single" w:sz="4" w:space="0" w:color="auto"/>
              <w:left w:val="single" w:sz="4" w:space="0" w:color="auto"/>
              <w:bottom w:val="single" w:sz="4" w:space="0" w:color="auto"/>
              <w:right w:val="single" w:sz="4" w:space="0" w:color="auto"/>
            </w:tcBorders>
            <w:hideMark/>
          </w:tcPr>
          <w:p w14:paraId="58E0B8CB" w14:textId="77777777" w:rsidR="00AF2771" w:rsidRDefault="00AF2771">
            <w:pPr>
              <w:pStyle w:val="TableText"/>
              <w:spacing w:before="60" w:after="120"/>
            </w:pPr>
            <w:r>
              <w:t>Psychological:</w:t>
            </w:r>
          </w:p>
          <w:p w14:paraId="401E2993" w14:textId="77777777" w:rsidR="00AF2771" w:rsidRDefault="00AF2771">
            <w:pPr>
              <w:pStyle w:val="TableText"/>
              <w:spacing w:before="60" w:after="120"/>
            </w:pPr>
            <w:r>
              <w:t>Physical:</w:t>
            </w:r>
          </w:p>
          <w:p w14:paraId="602DC078" w14:textId="77777777" w:rsidR="00AF2771" w:rsidRDefault="00AF2771">
            <w:pPr>
              <w:pStyle w:val="TableText"/>
              <w:spacing w:before="60" w:after="120"/>
            </w:pPr>
            <w:r>
              <w:t>Sexual:</w:t>
            </w:r>
          </w:p>
          <w:p w14:paraId="563DB427" w14:textId="77777777" w:rsidR="00AF2771" w:rsidRDefault="00AF2771">
            <w:pPr>
              <w:pStyle w:val="TableText"/>
              <w:spacing w:before="60" w:after="120"/>
              <w:rPr>
                <w:b/>
                <w:bCs/>
              </w:rPr>
            </w:pPr>
            <w:r>
              <w:t>Economic:</w:t>
            </w:r>
          </w:p>
        </w:tc>
        <w:tc>
          <w:tcPr>
            <w:tcW w:w="2340" w:type="dxa"/>
            <w:tcBorders>
              <w:top w:val="single" w:sz="4" w:space="0" w:color="auto"/>
              <w:left w:val="single" w:sz="4" w:space="0" w:color="auto"/>
              <w:bottom w:val="single" w:sz="4" w:space="0" w:color="auto"/>
              <w:right w:val="nil"/>
            </w:tcBorders>
            <w:shd w:val="clear" w:color="auto" w:fill="E1F0FB" w:themeFill="accent5"/>
          </w:tcPr>
          <w:p w14:paraId="18351FFA" w14:textId="77777777" w:rsidR="00AF2771" w:rsidRDefault="00AF2771">
            <w:pPr>
              <w:pStyle w:val="TableText"/>
              <w:spacing w:before="60" w:after="120"/>
              <w:rPr>
                <w:b/>
                <w:bCs/>
              </w:rPr>
            </w:pPr>
          </w:p>
        </w:tc>
      </w:tr>
      <w:tr w:rsidR="00AF2771" w14:paraId="76EC66B4" w14:textId="77777777" w:rsidTr="002C519F">
        <w:tc>
          <w:tcPr>
            <w:tcW w:w="2340" w:type="dxa"/>
            <w:tcBorders>
              <w:top w:val="single" w:sz="4" w:space="0" w:color="auto"/>
              <w:left w:val="nil"/>
              <w:bottom w:val="single" w:sz="4" w:space="0" w:color="auto"/>
              <w:right w:val="single" w:sz="4" w:space="0" w:color="auto"/>
            </w:tcBorders>
          </w:tcPr>
          <w:p w14:paraId="48D551E7" w14:textId="77777777" w:rsidR="00AF2771" w:rsidRDefault="00AF2771">
            <w:pPr>
              <w:pStyle w:val="TableText"/>
              <w:spacing w:before="60" w:after="120"/>
              <w:rPr>
                <w:b/>
                <w:bCs/>
              </w:rPr>
            </w:pPr>
          </w:p>
        </w:tc>
        <w:tc>
          <w:tcPr>
            <w:tcW w:w="2340" w:type="dxa"/>
            <w:gridSpan w:val="2"/>
            <w:tcBorders>
              <w:top w:val="single" w:sz="4" w:space="0" w:color="auto"/>
              <w:left w:val="single" w:sz="4" w:space="0" w:color="auto"/>
              <w:bottom w:val="single" w:sz="4" w:space="0" w:color="auto"/>
              <w:right w:val="single" w:sz="4" w:space="0" w:color="auto"/>
            </w:tcBorders>
            <w:hideMark/>
          </w:tcPr>
          <w:p w14:paraId="3AB3E49C" w14:textId="77777777" w:rsidR="00AF2771" w:rsidRDefault="00AF2771">
            <w:pPr>
              <w:pStyle w:val="TableText"/>
              <w:spacing w:before="60" w:after="120"/>
            </w:pPr>
            <w:r>
              <w:t>Never feel safe</w:t>
            </w:r>
          </w:p>
          <w:p w14:paraId="2255F869" w14:textId="77777777" w:rsidR="00AF2771" w:rsidRDefault="00AF2771">
            <w:pPr>
              <w:pStyle w:val="TableText"/>
              <w:spacing w:before="60" w:after="120"/>
            </w:pPr>
            <w:r>
              <w:t>Sometimes feel safe</w:t>
            </w:r>
          </w:p>
          <w:p w14:paraId="57278F69" w14:textId="77777777" w:rsidR="00AF2771" w:rsidRDefault="00AF2771">
            <w:pPr>
              <w:pStyle w:val="TableText"/>
              <w:spacing w:before="60" w:after="120"/>
              <w:rPr>
                <w:b/>
                <w:bCs/>
              </w:rPr>
            </w:pPr>
            <w:r>
              <w:t>Always feel safe</w:t>
            </w:r>
          </w:p>
        </w:tc>
        <w:tc>
          <w:tcPr>
            <w:tcW w:w="2340" w:type="dxa"/>
            <w:tcBorders>
              <w:top w:val="single" w:sz="4" w:space="0" w:color="auto"/>
              <w:left w:val="single" w:sz="4" w:space="0" w:color="auto"/>
              <w:bottom w:val="single" w:sz="4" w:space="0" w:color="auto"/>
              <w:right w:val="single" w:sz="4" w:space="0" w:color="auto"/>
            </w:tcBorders>
            <w:hideMark/>
          </w:tcPr>
          <w:p w14:paraId="23B5A2FC" w14:textId="77777777" w:rsidR="00AF2771" w:rsidRDefault="00AF2771">
            <w:pPr>
              <w:pStyle w:val="TableText"/>
              <w:spacing w:before="60" w:after="120"/>
            </w:pPr>
            <w:r>
              <w:t>Psychological:</w:t>
            </w:r>
          </w:p>
          <w:p w14:paraId="0A3A7059" w14:textId="77777777" w:rsidR="00AF2771" w:rsidRDefault="00AF2771">
            <w:pPr>
              <w:pStyle w:val="TableText"/>
              <w:spacing w:before="60" w:after="120"/>
            </w:pPr>
            <w:r>
              <w:t>Physical:</w:t>
            </w:r>
          </w:p>
          <w:p w14:paraId="7EF4AECA" w14:textId="77777777" w:rsidR="00AF2771" w:rsidRDefault="00AF2771">
            <w:pPr>
              <w:pStyle w:val="TableText"/>
              <w:spacing w:before="60" w:after="120"/>
            </w:pPr>
            <w:r>
              <w:t>Sexual:</w:t>
            </w:r>
          </w:p>
          <w:p w14:paraId="0BE27EE3" w14:textId="77777777" w:rsidR="00AF2771" w:rsidRDefault="00AF2771">
            <w:pPr>
              <w:pStyle w:val="TableText"/>
              <w:spacing w:before="60" w:after="120"/>
              <w:rPr>
                <w:b/>
                <w:bCs/>
              </w:rPr>
            </w:pPr>
            <w:r>
              <w:t>Economic:</w:t>
            </w:r>
          </w:p>
        </w:tc>
        <w:tc>
          <w:tcPr>
            <w:tcW w:w="2340" w:type="dxa"/>
            <w:tcBorders>
              <w:top w:val="single" w:sz="4" w:space="0" w:color="auto"/>
              <w:left w:val="single" w:sz="4" w:space="0" w:color="auto"/>
              <w:bottom w:val="single" w:sz="4" w:space="0" w:color="auto"/>
              <w:right w:val="nil"/>
            </w:tcBorders>
            <w:shd w:val="clear" w:color="auto" w:fill="E1F0FB" w:themeFill="accent5"/>
          </w:tcPr>
          <w:p w14:paraId="0B2A758D" w14:textId="77777777" w:rsidR="00AF2771" w:rsidRDefault="00AF2771">
            <w:pPr>
              <w:pStyle w:val="TableText"/>
              <w:spacing w:before="60" w:after="120"/>
              <w:rPr>
                <w:b/>
                <w:bCs/>
              </w:rPr>
            </w:pPr>
          </w:p>
        </w:tc>
      </w:tr>
      <w:tr w:rsidR="00AF2771" w14:paraId="3BA62B63" w14:textId="77777777" w:rsidTr="002C519F">
        <w:tc>
          <w:tcPr>
            <w:tcW w:w="2340" w:type="dxa"/>
            <w:tcBorders>
              <w:top w:val="single" w:sz="4" w:space="0" w:color="auto"/>
              <w:left w:val="nil"/>
              <w:bottom w:val="single" w:sz="12" w:space="0" w:color="auto"/>
              <w:right w:val="single" w:sz="4" w:space="0" w:color="auto"/>
            </w:tcBorders>
          </w:tcPr>
          <w:p w14:paraId="662D0857" w14:textId="77777777" w:rsidR="00AF2771" w:rsidRDefault="00AF2771">
            <w:pPr>
              <w:pStyle w:val="TableText"/>
              <w:spacing w:before="60" w:after="120"/>
              <w:rPr>
                <w:b/>
                <w:bCs/>
              </w:rPr>
            </w:pPr>
          </w:p>
        </w:tc>
        <w:tc>
          <w:tcPr>
            <w:tcW w:w="2340" w:type="dxa"/>
            <w:gridSpan w:val="2"/>
            <w:tcBorders>
              <w:top w:val="single" w:sz="4" w:space="0" w:color="auto"/>
              <w:left w:val="single" w:sz="4" w:space="0" w:color="auto"/>
              <w:bottom w:val="single" w:sz="12" w:space="0" w:color="auto"/>
              <w:right w:val="single" w:sz="4" w:space="0" w:color="auto"/>
            </w:tcBorders>
            <w:hideMark/>
          </w:tcPr>
          <w:p w14:paraId="68A5E2AC" w14:textId="77777777" w:rsidR="00AF2771" w:rsidRDefault="00AF2771">
            <w:pPr>
              <w:pStyle w:val="TableText"/>
              <w:spacing w:before="60" w:after="120"/>
            </w:pPr>
            <w:r>
              <w:t>Never feel safe</w:t>
            </w:r>
          </w:p>
          <w:p w14:paraId="3EF5BDFF" w14:textId="77777777" w:rsidR="00AF2771" w:rsidRDefault="00AF2771">
            <w:pPr>
              <w:pStyle w:val="TableText"/>
              <w:spacing w:before="60" w:after="120"/>
            </w:pPr>
            <w:r>
              <w:t>Sometimes feel safe</w:t>
            </w:r>
          </w:p>
          <w:p w14:paraId="7486AD7C" w14:textId="77777777" w:rsidR="00AF2771" w:rsidRDefault="00AF2771">
            <w:pPr>
              <w:pStyle w:val="TableText"/>
              <w:spacing w:before="60" w:after="120"/>
              <w:rPr>
                <w:b/>
                <w:bCs/>
              </w:rPr>
            </w:pPr>
            <w:r>
              <w:t>Always feel safe</w:t>
            </w:r>
          </w:p>
        </w:tc>
        <w:tc>
          <w:tcPr>
            <w:tcW w:w="2340" w:type="dxa"/>
            <w:tcBorders>
              <w:top w:val="single" w:sz="4" w:space="0" w:color="auto"/>
              <w:left w:val="single" w:sz="4" w:space="0" w:color="auto"/>
              <w:bottom w:val="single" w:sz="12" w:space="0" w:color="auto"/>
              <w:right w:val="single" w:sz="4" w:space="0" w:color="auto"/>
            </w:tcBorders>
            <w:hideMark/>
          </w:tcPr>
          <w:p w14:paraId="6DBA63AF" w14:textId="77777777" w:rsidR="00AF2771" w:rsidRDefault="00AF2771">
            <w:pPr>
              <w:pStyle w:val="TableText"/>
              <w:spacing w:before="60" w:after="120"/>
            </w:pPr>
            <w:r>
              <w:t>Psychological:</w:t>
            </w:r>
          </w:p>
          <w:p w14:paraId="228F114F" w14:textId="77777777" w:rsidR="00AF2771" w:rsidRDefault="00AF2771">
            <w:pPr>
              <w:pStyle w:val="TableText"/>
              <w:spacing w:before="60" w:after="120"/>
            </w:pPr>
            <w:r>
              <w:t>Physical:</w:t>
            </w:r>
          </w:p>
          <w:p w14:paraId="6597CA5B" w14:textId="77777777" w:rsidR="00AF2771" w:rsidRDefault="00AF2771">
            <w:pPr>
              <w:pStyle w:val="TableText"/>
              <w:spacing w:before="60" w:after="120"/>
            </w:pPr>
            <w:r>
              <w:t>Sexual:</w:t>
            </w:r>
          </w:p>
          <w:p w14:paraId="0B3AE9EA" w14:textId="77777777" w:rsidR="00AF2771" w:rsidRDefault="00AF2771">
            <w:pPr>
              <w:pStyle w:val="TableText"/>
              <w:spacing w:before="60" w:after="120"/>
              <w:rPr>
                <w:b/>
                <w:bCs/>
              </w:rPr>
            </w:pPr>
            <w:r>
              <w:t>Economic:</w:t>
            </w:r>
          </w:p>
        </w:tc>
        <w:tc>
          <w:tcPr>
            <w:tcW w:w="2340" w:type="dxa"/>
            <w:tcBorders>
              <w:top w:val="single" w:sz="4" w:space="0" w:color="auto"/>
              <w:left w:val="single" w:sz="4" w:space="0" w:color="auto"/>
              <w:bottom w:val="single" w:sz="12" w:space="0" w:color="auto"/>
              <w:right w:val="nil"/>
            </w:tcBorders>
            <w:shd w:val="clear" w:color="auto" w:fill="E1F0FB" w:themeFill="accent5"/>
          </w:tcPr>
          <w:p w14:paraId="6E2C7C37" w14:textId="77777777" w:rsidR="00AF2771" w:rsidRDefault="00AF2771">
            <w:pPr>
              <w:pStyle w:val="TableText"/>
              <w:spacing w:before="60" w:after="120"/>
              <w:rPr>
                <w:b/>
                <w:bCs/>
              </w:rPr>
            </w:pPr>
          </w:p>
        </w:tc>
      </w:tr>
    </w:tbl>
    <w:p w14:paraId="70DB53E5" w14:textId="0A9C560D" w:rsidR="002C519F" w:rsidRDefault="002C519F" w:rsidP="00AF2771">
      <w:pPr>
        <w:rPr>
          <w:rFonts w:asciiTheme="majorHAnsi" w:hAnsiTheme="majorHAnsi"/>
          <w:b/>
          <w:bCs/>
        </w:rPr>
      </w:pPr>
      <w:r>
        <w:rPr>
          <w:rFonts w:asciiTheme="majorHAnsi" w:hAnsiTheme="majorHAnsi"/>
          <w:b/>
          <w:bCs/>
        </w:rPr>
        <w:br w:type="page"/>
      </w:r>
    </w:p>
    <w:p w14:paraId="7799A354" w14:textId="77777777" w:rsidR="00AF2771" w:rsidRDefault="00AF2771" w:rsidP="003D007B">
      <w:pPr>
        <w:pBdr>
          <w:top w:val="single" w:sz="4" w:space="4" w:color="E1F0FB" w:themeColor="accent5"/>
          <w:left w:val="single" w:sz="4" w:space="4" w:color="E1F0FB" w:themeColor="accent5"/>
          <w:bottom w:val="single" w:sz="4" w:space="4" w:color="E1F0FB" w:themeColor="accent5"/>
          <w:right w:val="single" w:sz="4" w:space="4" w:color="E1F0FB" w:themeColor="accent5"/>
        </w:pBdr>
        <w:shd w:val="clear" w:color="auto" w:fill="E1F0FB" w:themeFill="accent5"/>
        <w:rPr>
          <w:rFonts w:asciiTheme="majorHAnsi" w:hAnsiTheme="majorHAnsi"/>
        </w:rPr>
      </w:pPr>
      <w:r>
        <w:rPr>
          <w:rFonts w:asciiTheme="majorHAnsi" w:hAnsiTheme="majorHAnsi"/>
          <w:b/>
          <w:bCs/>
        </w:rPr>
        <w:lastRenderedPageBreak/>
        <w:t>Reflection Box:</w:t>
      </w:r>
      <w:r>
        <w:rPr>
          <w:rFonts w:asciiTheme="majorHAnsi" w:hAnsiTheme="majorHAnsi"/>
        </w:rPr>
        <w:t xml:space="preserve"> </w:t>
      </w:r>
    </w:p>
    <w:p w14:paraId="5C1BC327" w14:textId="77777777" w:rsidR="00AF2771" w:rsidRDefault="00AF2771" w:rsidP="00C40C46">
      <w:pPr>
        <w:pBdr>
          <w:top w:val="single" w:sz="4" w:space="4" w:color="E1F0FB" w:themeColor="accent5"/>
          <w:left w:val="single" w:sz="4" w:space="4" w:color="E1F0FB" w:themeColor="accent5"/>
          <w:bottom w:val="single" w:sz="4" w:space="4" w:color="E1F0FB" w:themeColor="accent5"/>
          <w:right w:val="single" w:sz="4" w:space="4" w:color="E1F0FB" w:themeColor="accent5"/>
        </w:pBdr>
        <w:shd w:val="clear" w:color="auto" w:fill="E1F0FB" w:themeFill="accent5"/>
        <w:spacing w:after="480"/>
        <w:rPr>
          <w:rFonts w:asciiTheme="majorHAnsi" w:hAnsiTheme="majorHAnsi"/>
        </w:rPr>
      </w:pPr>
      <w:r>
        <w:rPr>
          <w:rFonts w:asciiTheme="majorHAnsi" w:hAnsiTheme="majorHAnsi"/>
        </w:rPr>
        <w:t xml:space="preserve">Which forms of harm or violence are most cited? </w:t>
      </w:r>
    </w:p>
    <w:p w14:paraId="301A8FE7" w14:textId="77777777" w:rsidR="00AF2771" w:rsidRDefault="00AF2771" w:rsidP="00C40C46">
      <w:pPr>
        <w:pBdr>
          <w:top w:val="single" w:sz="4" w:space="4" w:color="E1F0FB" w:themeColor="accent5"/>
          <w:left w:val="single" w:sz="4" w:space="4" w:color="E1F0FB" w:themeColor="accent5"/>
          <w:bottom w:val="single" w:sz="4" w:space="4" w:color="E1F0FB" w:themeColor="accent5"/>
          <w:right w:val="single" w:sz="4" w:space="4" w:color="E1F0FB" w:themeColor="accent5"/>
        </w:pBdr>
        <w:shd w:val="clear" w:color="auto" w:fill="E1F0FB" w:themeFill="accent5"/>
        <w:spacing w:after="480"/>
        <w:rPr>
          <w:rFonts w:asciiTheme="majorHAnsi" w:hAnsiTheme="majorHAnsi"/>
        </w:rPr>
      </w:pPr>
      <w:r>
        <w:rPr>
          <w:rFonts w:asciiTheme="majorHAnsi" w:hAnsiTheme="majorHAnsi"/>
        </w:rPr>
        <w:t xml:space="preserve">Which factors increase this form of harm or violence? </w:t>
      </w:r>
    </w:p>
    <w:p w14:paraId="060F5781" w14:textId="77777777" w:rsidR="00AF2771" w:rsidRDefault="00AF2771" w:rsidP="00C40C46">
      <w:pPr>
        <w:pBdr>
          <w:top w:val="single" w:sz="4" w:space="4" w:color="E1F0FB" w:themeColor="accent5"/>
          <w:left w:val="single" w:sz="4" w:space="4" w:color="E1F0FB" w:themeColor="accent5"/>
          <w:bottom w:val="single" w:sz="4" w:space="4" w:color="E1F0FB" w:themeColor="accent5"/>
          <w:right w:val="single" w:sz="4" w:space="4" w:color="E1F0FB" w:themeColor="accent5"/>
        </w:pBdr>
        <w:shd w:val="clear" w:color="auto" w:fill="E1F0FB" w:themeFill="accent5"/>
        <w:spacing w:after="480"/>
        <w:rPr>
          <w:rFonts w:asciiTheme="majorHAnsi" w:hAnsiTheme="majorHAnsi"/>
        </w:rPr>
      </w:pPr>
      <w:r>
        <w:rPr>
          <w:rFonts w:asciiTheme="majorHAnsi" w:hAnsiTheme="majorHAnsi"/>
        </w:rPr>
        <w:t xml:space="preserve">What are the different risks of harm for women, men, girls and boys, and for groups with additional vulnerabilities? Which groups are most vulnerable? </w:t>
      </w:r>
    </w:p>
    <w:p w14:paraId="159CA763" w14:textId="77777777" w:rsidR="00AF2771" w:rsidRDefault="00AF2771" w:rsidP="00C40C46">
      <w:pPr>
        <w:pBdr>
          <w:top w:val="single" w:sz="4" w:space="4" w:color="E1F0FB" w:themeColor="accent5"/>
          <w:left w:val="single" w:sz="4" w:space="4" w:color="E1F0FB" w:themeColor="accent5"/>
          <w:bottom w:val="single" w:sz="4" w:space="4" w:color="E1F0FB" w:themeColor="accent5"/>
          <w:right w:val="single" w:sz="4" w:space="4" w:color="E1F0FB" w:themeColor="accent5"/>
        </w:pBdr>
        <w:shd w:val="clear" w:color="auto" w:fill="E1F0FB" w:themeFill="accent5"/>
        <w:spacing w:after="480"/>
        <w:rPr>
          <w:rFonts w:asciiTheme="majorHAnsi" w:hAnsiTheme="majorHAnsi"/>
        </w:rPr>
      </w:pPr>
      <w:r>
        <w:rPr>
          <w:rFonts w:asciiTheme="majorHAnsi" w:hAnsiTheme="majorHAnsi"/>
        </w:rPr>
        <w:t>What trends and patterns do you see?</w:t>
      </w:r>
    </w:p>
    <w:bookmarkEnd w:id="7"/>
    <w:p w14:paraId="35CE4B4B" w14:textId="77777777" w:rsidR="00AF2771" w:rsidRDefault="00AF2771" w:rsidP="003D007B">
      <w:pPr>
        <w:pBdr>
          <w:top w:val="single" w:sz="4" w:space="4" w:color="E1F0FB" w:themeColor="accent5"/>
          <w:left w:val="single" w:sz="4" w:space="4" w:color="E1F0FB" w:themeColor="accent5"/>
          <w:bottom w:val="single" w:sz="4" w:space="4" w:color="E1F0FB" w:themeColor="accent5"/>
          <w:right w:val="single" w:sz="4" w:space="4" w:color="E1F0FB" w:themeColor="accent5"/>
        </w:pBdr>
        <w:shd w:val="clear" w:color="auto" w:fill="E1F0FB" w:themeFill="accent5"/>
        <w:rPr>
          <w:rFonts w:asciiTheme="majorHAnsi" w:hAnsiTheme="majorHAnsi"/>
        </w:rPr>
      </w:pPr>
    </w:p>
    <w:sectPr w:rsidR="00AF2771" w:rsidSect="008810C3">
      <w:headerReference w:type="default" r:id="rId13"/>
      <w:footerReference w:type="default" r:id="rId14"/>
      <w:headerReference w:type="first" r:id="rId15"/>
      <w:pgSz w:w="12240" w:h="15840" w:orient="landscape" w:code="1"/>
      <w:pgMar w:top="1440" w:right="1440" w:bottom="1008"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4CAA" w14:textId="77777777" w:rsidR="00BD333A" w:rsidRDefault="00BD333A" w:rsidP="007D52EF">
      <w:r>
        <w:separator/>
      </w:r>
    </w:p>
    <w:p w14:paraId="2D6A0FAB" w14:textId="77777777" w:rsidR="00BD333A" w:rsidRDefault="00BD333A" w:rsidP="007D52EF"/>
  </w:endnote>
  <w:endnote w:type="continuationSeparator" w:id="0">
    <w:p w14:paraId="51C88A14" w14:textId="77777777" w:rsidR="00BD333A" w:rsidRDefault="00BD333A" w:rsidP="007D52EF">
      <w:r>
        <w:continuationSeparator/>
      </w:r>
    </w:p>
    <w:p w14:paraId="1565F244" w14:textId="77777777" w:rsidR="00BD333A" w:rsidRDefault="00BD333A" w:rsidP="007D52EF"/>
  </w:endnote>
  <w:endnote w:type="continuationNotice" w:id="1">
    <w:p w14:paraId="78F9D4F9" w14:textId="77777777" w:rsidR="00BD333A" w:rsidRDefault="00BD33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mbria"/>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1000000" w:usb1="00000708" w:usb2="17040001"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7389" w14:textId="77777777" w:rsidR="003F530A" w:rsidRPr="006F1362" w:rsidRDefault="003F530A" w:rsidP="0026536B">
    <w:pPr>
      <w:pStyle w:val="Footer"/>
      <w:tabs>
        <w:tab w:val="left" w:pos="720"/>
      </w:tabs>
      <w:jc w:val="center"/>
    </w:pPr>
    <w:r>
      <w:rPr>
        <w:noProof/>
      </w:rPr>
      <mc:AlternateContent>
        <mc:Choice Requires="wps">
          <w:drawing>
            <wp:anchor distT="0" distB="0" distL="114300" distR="114300" simplePos="0" relativeHeight="251674624" behindDoc="1" locked="0" layoutInCell="1" allowOverlap="1" wp14:anchorId="381913C8" wp14:editId="5D74756F">
              <wp:simplePos x="0" y="0"/>
              <wp:positionH relativeFrom="page">
                <wp:align>left</wp:align>
              </wp:positionH>
              <wp:positionV relativeFrom="page">
                <wp:align>bottom</wp:align>
              </wp:positionV>
              <wp:extent cx="7772400" cy="548640"/>
              <wp:effectExtent l="0" t="0" r="0" b="3810"/>
              <wp:wrapNone/>
              <wp:docPr id="10" name="Rectangle 10"/>
              <wp:cNvGraphicFramePr/>
              <a:graphic xmlns:a="http://schemas.openxmlformats.org/drawingml/2006/main">
                <a:graphicData uri="http://schemas.microsoft.com/office/word/2010/wordprocessingShape">
                  <wps:wsp>
                    <wps:cNvSpPr/>
                    <wps:spPr>
                      <a:xfrm>
                        <a:off x="0" y="0"/>
                        <a:ext cx="7772400" cy="548640"/>
                      </a:xfrm>
                      <a:prstGeom prst="rect">
                        <a:avLst/>
                      </a:prstGeom>
                      <a:solidFill>
                        <a:srgbClr val="E6E7E8">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6BC5B72" id="Rectangle 10" o:spid="_x0000_s1026" style="position:absolute;margin-left:0;margin-top:0;width:612pt;height:43.2pt;z-index:-2516418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J5kAIAAIAFAAAOAAAAZHJzL2Uyb0RvYy54bWysVE1v2zAMvQ/YfxB0X+0E+WiDOkWQtsOA&#10;oi3WDj0rshQbkEVNUuJkv36UZDtBV+ww7CJTIvlIPpO8vjk0iuyFdTXogo4uckqE5lDWelvQH6/3&#10;Xy4pcZ7pkinQoqBH4ejN8vOn69YsxBgqUKWwBEG0W7SmoJX3ZpFljleiYe4CjNColGAb5vFqt1lp&#10;WYvojcrGeT7LWrClscCFc/h6m5R0GfGlFNw/SemEJ6qgmJuPp43nJpzZ8pottpaZquZdGuwfsmhY&#10;rTHoAHXLPCM7W/8B1dTcggPpLzg0GUhZcxFrwGpG+btqXipmRKwFyXFmoMn9P1j+uH8xzxZpaI1b&#10;OBRDFQdpm/DF/MghknUcyBIHTzg+zufz8SRHTjnqppPL2SSymZ28jXX+q4CGBKGgFn9G5IjtH5zH&#10;iGjam4RgDlRd3tdKxYvdbtbKkj3DH3c3u5vfXSZfZSqWXqf56GoWfiDiuGSe5HMcpQOahoCbTMNL&#10;dio2Sv6oRLBT+ruQpC6xvHEMF/tQDIkwzoX2o6SqWCn6THIkosskdG7wiLlEwIAsMf6A3QH0lgmk&#10;x04wnX1wFbGNB+f8b4kl58EjRgbtB+em1mA/AlBYVRc52fckJWoCSxsoj8+WWEhD5Ay/r/HHPjDn&#10;n5nFqcFewE3gn/CQCtqCQidRUoH99dF7sMdmRi0lLU5hQd3PHbOCEvVNY5tfjSbYVsTHy2Q6H+PF&#10;nms25xq9a9aA/TLCnWN4FIO9V70oLTRvuDBWISqqmOYYu6Dc2/6y9mk74MrhYrWKZjiqhvkH/WJ4&#10;AA+shsZ9Pbwxa7ru9jgXj9BPLFu8a/JkGzw1rHYeZB0n4MRrxzeOeWycbiWFPXJ+j1anxbn8DQAA&#10;//8DAFBLAwQUAAYACAAAACEAzfaAX9sAAAAFAQAADwAAAGRycy9kb3ducmV2LnhtbEyPwWrDMBBE&#10;74X+g9hAb40ck4bgWg6h0EMhkCYpPW+sje3GWhlJidW/r9JLexkYZpl5W66i6cWVnO8sK5hNMxDE&#10;tdUdNwo+Dq+PSxA+IGvsLZOCb/Kwqu7vSiy0HXlH131oRCphX6CCNoShkNLXLRn0UzsQp+xkncGQ&#10;rGukdjimctPLPMsW0mDHaaHFgV5aqs/7i1FwnsUNnba7ty/63L67p80YB9Mo9TCJ62cQgWL4O4Yb&#10;fkKHKjEd7YW1F72C9Ej41VuW5/PkjwqWiznIqpT/6asfAAAA//8DAFBLAQItABQABgAIAAAAIQC2&#10;gziS/gAAAOEBAAATAAAAAAAAAAAAAAAAAAAAAABbQ29udGVudF9UeXBlc10ueG1sUEsBAi0AFAAG&#10;AAgAAAAhADj9If/WAAAAlAEAAAsAAAAAAAAAAAAAAAAALwEAAF9yZWxzLy5yZWxzUEsBAi0AFAAG&#10;AAgAAAAhAKIbsnmQAgAAgAUAAA4AAAAAAAAAAAAAAAAALgIAAGRycy9lMm9Eb2MueG1sUEsBAi0A&#10;FAAGAAgAAAAhAM32gF/bAAAABQEAAA8AAAAAAAAAAAAAAAAA6gQAAGRycy9kb3ducmV2LnhtbFBL&#10;BQYAAAAABAAEAPMAAADyBQAAAAA=&#10;" fillcolor="#e6e7e8" stroked="f" strokeweight="1pt">
              <v:fill opacity="32896f"/>
              <w10:wrap anchorx="page" anchory="page"/>
            </v:rect>
          </w:pict>
        </mc:Fallback>
      </mc:AlternateContent>
    </w:r>
    <w:r w:rsidRPr="0026536B">
      <w:t xml:space="preserve">This resource was excerpted from the </w:t>
    </w:r>
    <w:hyperlink r:id="rId1" w:history="1">
      <w:r w:rsidRPr="00151A61">
        <w:rPr>
          <w:rStyle w:val="Hyperlink"/>
          <w:rFonts w:ascii="Gill Sans MT" w:hAnsi="Gill Sans MT"/>
          <w:sz w:val="16"/>
        </w:rPr>
        <w:t>Toolkit to Address Gender-Based Violence in Agriculture and Market Systems Development</w:t>
      </w:r>
    </w:hyperlink>
    <w:r>
      <w:t xml:space="preserve"> </w:t>
    </w:r>
    <w:r>
      <w:br/>
    </w:r>
    <w:r w:rsidRPr="0026536B">
      <w:t>developed by the Feed the Future Advancing Women’s Empowerment (AWE) Program,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6398" w14:textId="77777777" w:rsidR="00BD333A" w:rsidRDefault="00BD333A" w:rsidP="009508A7">
      <w:pPr>
        <w:spacing w:after="120"/>
      </w:pPr>
      <w:r>
        <w:separator/>
      </w:r>
    </w:p>
  </w:footnote>
  <w:footnote w:type="continuationSeparator" w:id="0">
    <w:p w14:paraId="35C1BA54" w14:textId="77777777" w:rsidR="00BD333A" w:rsidRDefault="00BD333A" w:rsidP="007D52EF">
      <w:r>
        <w:continuationSeparator/>
      </w:r>
    </w:p>
  </w:footnote>
  <w:footnote w:type="continuationNotice" w:id="1">
    <w:p w14:paraId="37B37948" w14:textId="77777777" w:rsidR="00BD333A" w:rsidRDefault="00BD33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906617"/>
      <w:docPartObj>
        <w:docPartGallery w:val="Page Numbers (Top of Page)"/>
        <w:docPartUnique/>
      </w:docPartObj>
    </w:sdtPr>
    <w:sdtEndPr>
      <w:rPr>
        <w:noProof/>
        <w:color w:val="237C9A" w:themeColor="text2"/>
      </w:rPr>
    </w:sdtEndPr>
    <w:sdtContent>
      <w:p w14:paraId="2ED2280D" w14:textId="684E7BFD" w:rsidR="00A92F47" w:rsidRPr="00A92F47" w:rsidRDefault="00A92F47">
        <w:pPr>
          <w:pStyle w:val="Header"/>
          <w:jc w:val="right"/>
          <w:rPr>
            <w:color w:val="237C9A" w:themeColor="text2"/>
          </w:rPr>
        </w:pPr>
        <w:r w:rsidRPr="00A92F47">
          <w:rPr>
            <w:color w:val="237C9A" w:themeColor="text2"/>
          </w:rPr>
          <w:fldChar w:fldCharType="begin"/>
        </w:r>
        <w:r w:rsidRPr="00A92F47">
          <w:rPr>
            <w:color w:val="237C9A" w:themeColor="text2"/>
          </w:rPr>
          <w:instrText xml:space="preserve"> PAGE   \* MERGEFORMAT </w:instrText>
        </w:r>
        <w:r w:rsidRPr="00A92F47">
          <w:rPr>
            <w:color w:val="237C9A" w:themeColor="text2"/>
          </w:rPr>
          <w:fldChar w:fldCharType="separate"/>
        </w:r>
        <w:r w:rsidRPr="00A92F47">
          <w:rPr>
            <w:noProof/>
            <w:color w:val="237C9A" w:themeColor="text2"/>
          </w:rPr>
          <w:t>2</w:t>
        </w:r>
        <w:r w:rsidRPr="00A92F47">
          <w:rPr>
            <w:noProof/>
            <w:color w:val="237C9A" w:themeColor="text2"/>
          </w:rPr>
          <w:fldChar w:fldCharType="end"/>
        </w:r>
      </w:p>
    </w:sdtContent>
  </w:sdt>
  <w:p w14:paraId="7433C933" w14:textId="7234ACD8" w:rsidR="0017641C" w:rsidRPr="0058632E" w:rsidRDefault="0017641C" w:rsidP="00586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85DC" w14:textId="3EDEB4A1" w:rsidR="008810C3" w:rsidRDefault="008810C3" w:rsidP="008810C3">
    <w:pPr>
      <w:pStyle w:val="Header"/>
      <w:spacing w:after="600"/>
    </w:pPr>
    <w:r>
      <w:rPr>
        <w:noProof/>
        <w:color w:val="2B579A"/>
      </w:rPr>
      <mc:AlternateContent>
        <mc:Choice Requires="wps">
          <w:drawing>
            <wp:anchor distT="0" distB="0" distL="114300" distR="114300" simplePos="0" relativeHeight="251676672" behindDoc="1" locked="0" layoutInCell="1" allowOverlap="1" wp14:anchorId="09D8CBA9" wp14:editId="2DD2D5ED">
              <wp:simplePos x="0" y="0"/>
              <wp:positionH relativeFrom="page">
                <wp:posOffset>-19685</wp:posOffset>
              </wp:positionH>
              <wp:positionV relativeFrom="page">
                <wp:posOffset>5715</wp:posOffset>
              </wp:positionV>
              <wp:extent cx="7772400" cy="731520"/>
              <wp:effectExtent l="0" t="0" r="0" b="0"/>
              <wp:wrapNone/>
              <wp:docPr id="19" name="Rectangle 19"/>
              <wp:cNvGraphicFramePr/>
              <a:graphic xmlns:a="http://schemas.openxmlformats.org/drawingml/2006/main">
                <a:graphicData uri="http://schemas.microsoft.com/office/word/2010/wordprocessingShape">
                  <wps:wsp>
                    <wps:cNvSpPr/>
                    <wps:spPr>
                      <a:xfrm>
                        <a:off x="0" y="0"/>
                        <a:ext cx="7772400" cy="731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ADBCCCC" id="Rectangle 19" o:spid="_x0000_s1026" style="position:absolute;margin-left:-1.55pt;margin-top:.45pt;width:612pt;height:57.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DIfQIAAF4FAAAOAAAAZHJzL2Uyb0RvYy54bWysVE1vEzEQvSPxHyzf6W5CSiDqpopaFSFV&#10;paJFPbteu2vJ6zFjJ5vw6xl7P1JKxQGRg2PvvHkz8zzjs/N9a9lOYTDgKj47KTlTTkJt3FPFv99f&#10;vfvIWYjC1cKCUxU/qMDP12/fnHV+pebQgK0VMiJxYdX5ijcx+lVRBNmoVoQT8MqRUQO2ItIRn4oa&#10;RUfsrS3mZfmh6ABrjyBVCPT1sjfydebXWsn4VeugIrMVp9xiXjGvj2kt1mdi9YTCN0YOaYh/yKIV&#10;xlHQiepSRMG2aP6gao1ECKDjiYS2AK2NVLkGqmZWvqjmrhFe5VpInOAnmcL/o5U3uzt/iyRD58Mq&#10;0DZVsdfYpn/Kj+2zWIdJLLWPTNLH5XI5X5SkqSTb8v3sdJ7VLI7eHkP8rKBlaVNxpMvIGonddYgU&#10;kaAjJAULYE19ZazNh9QA6sIi2wm6urifp6sij99Q1iWsg+TVm9OX4lhK3sWDVQln3Telmakp+XlO&#10;JHfZMYiQUrk4602NqFUf+7Sk3xh9TCvnkgkTs6b4E/dAMCJ7kpG7z3LAJ1eVm3RyLv+WWO88eeTI&#10;4OLk3BoH+BqBpaqGyD1+FKmXJqn0CPXhFhlCPyLByytD13YtQrwVSDNBN01zHr/Soi10FYdhx1kD&#10;+PO17wlPrUpWzjqasYqHH1uBijP7xVETf5otFmko82FxuqQOYvjc8vjc4rbtBVAvzOhF8TJvEz7a&#10;casR2gd6DjYpKpmEkxS74jLieLiI/ezTgyLVZpNhNIhexGt352UiT6qmtrzfPwj0Q+9G6vobGOdR&#10;rF60cI9Nng422wja5P4+6jroTUOcG2d4cNIr8fycUcdncf0LAAD//wMAUEsDBBQABgAIAAAAIQCD&#10;Ae113wAAAAgBAAAPAAAAZHJzL2Rvd25yZXYueG1sTI9BS8NAEIXvgv9hGcFbu0mEYmI2RQQPIiK2&#10;RfS2yY7Z2OxsyG6b6K93eqq3N7zHm++V69n14ohj6DwpSJcJCKTGm45aBbvt4+IWRIiajO49oYIf&#10;DLCuLi9KXRg/0RseN7EVXEKh0ApsjEMhZWgsOh2WfkBi78uPTkc+x1aaUU9c7nqZJclKOt0Rf7B6&#10;wAeLzX5zcAr892++e55e9vXW5s37Z9Z+PL1OSl1fzfd3ICLO8RyGEz6jQ8VMtT+QCaJXsLhJOakg&#10;B3FysyxhVbNKVynIqpT/B1R/AAAA//8DAFBLAQItABQABgAIAAAAIQC2gziS/gAAAOEBAAATAAAA&#10;AAAAAAAAAAAAAAAAAABbQ29udGVudF9UeXBlc10ueG1sUEsBAi0AFAAGAAgAAAAhADj9If/WAAAA&#10;lAEAAAsAAAAAAAAAAAAAAAAALwEAAF9yZWxzLy5yZWxzUEsBAi0AFAAGAAgAAAAhAOgukMh9AgAA&#10;XgUAAA4AAAAAAAAAAAAAAAAALgIAAGRycy9lMm9Eb2MueG1sUEsBAi0AFAAGAAgAAAAhAIMB7XXf&#10;AAAACAEAAA8AAAAAAAAAAAAAAAAA1wQAAGRycy9kb3ducmV2LnhtbFBLBQYAAAAABAAEAPMAAADj&#10;BQAAAAA=&#10;" fillcolor="#237c9a [3215]" stroked="f" strokeweight="1pt">
              <w10:wrap anchorx="page" anchory="page"/>
            </v:rect>
          </w:pict>
        </mc:Fallback>
      </mc:AlternateContent>
    </w:r>
    <w:r>
      <w:rPr>
        <w:noProof/>
        <w:color w:val="2B579A"/>
      </w:rPr>
      <mc:AlternateContent>
        <mc:Choice Requires="wpg">
          <w:drawing>
            <wp:anchor distT="0" distB="0" distL="114300" distR="114300" simplePos="0" relativeHeight="251677696" behindDoc="0" locked="0" layoutInCell="1" allowOverlap="1" wp14:anchorId="5A635468" wp14:editId="772CDB74">
              <wp:simplePos x="0" y="0"/>
              <wp:positionH relativeFrom="page">
                <wp:posOffset>-19685</wp:posOffset>
              </wp:positionH>
              <wp:positionV relativeFrom="page">
                <wp:posOffset>5715</wp:posOffset>
              </wp:positionV>
              <wp:extent cx="731520" cy="731520"/>
              <wp:effectExtent l="0" t="0" r="0" b="0"/>
              <wp:wrapNone/>
              <wp:docPr id="20" name="Group 20"/>
              <wp:cNvGraphicFramePr/>
              <a:graphic xmlns:a="http://schemas.openxmlformats.org/drawingml/2006/main">
                <a:graphicData uri="http://schemas.microsoft.com/office/word/2010/wordprocessingGroup">
                  <wpg:wgp>
                    <wpg:cNvGrpSpPr/>
                    <wpg:grpSpPr>
                      <a:xfrm>
                        <a:off x="0" y="0"/>
                        <a:ext cx="731520" cy="731520"/>
                        <a:chOff x="0" y="0"/>
                        <a:chExt cx="4572000" cy="7772400"/>
                      </a:xfrm>
                    </wpg:grpSpPr>
                    <wps:wsp>
                      <wps:cNvPr id="21" name="Right Triangle 21"/>
                      <wps:cNvSpPr/>
                      <wps:spPr>
                        <a:xfrm flipV="1">
                          <a:off x="0" y="0"/>
                          <a:ext cx="4572000" cy="7772400"/>
                        </a:xfrm>
                        <a:prstGeom prst="rtTriangl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Triangle 22"/>
                      <wps:cNvSpPr/>
                      <wps:spPr>
                        <a:xfrm>
                          <a:off x="0" y="0"/>
                          <a:ext cx="4572000" cy="7772400"/>
                        </a:xfrm>
                        <a:prstGeom prst="rtTriangle">
                          <a:avLst/>
                        </a:prstGeom>
                        <a:solidFill>
                          <a:srgbClr val="E6E7E8">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4495D8FE" id="Group 20" o:spid="_x0000_s1026" style="position:absolute;margin-left:-1.55pt;margin-top:.45pt;width:57.6pt;height:57.6pt;z-index:251677696;mso-position-horizontal-relative:page;mso-position-vertical-relative:page;mso-width-relative:margin;mso-height-relative:margin" coordsize="45720,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XOMQMAAAcLAAAOAAAAZHJzL2Uyb0RvYy54bWzsVltP2zAUfp+0/2D5faTtSgsRAVVQ0CQG&#10;CNh4dh0nseTYnu027X79ju0klNuQmLRpEi+JfXyun8/55IOjdS3QihnLlczwcGeAEZNU5VyWGf52&#10;e/ppDyPriMyJUJJleMMsPjr8+OGg0SkbqUqJnBkETqRNG53hyjmdJomlFauJ3VGaSTgslKmJg60p&#10;k9yQBrzXIhkNBpOkUSbXRlFmLUhP4iE+DP6LglF3WRSWOSQyDLm58DXhu/Df5PCApKUhuuK0TYO8&#10;IYuacAlBe1cnxBG0NPyJq5pTo6wq3A5VdaKKglMWaoBqhoNH1ZwZtdShljJtSt3DBNA+wunNbunF&#10;6szoG31lAIlGl4BF2Pla1oWp/R+yROsA2aaHjK0doiCcfh7ujgBYCkftOkBKK8D9iRWt5q3deHcK&#10;19cZTqejMWzAMunCJg+SaTS0h71HwP4ZAjcV0SwAa1NA4Mognmd4NMRIkhq69JqXlUO3hhNZCobg&#10;IKATlHusbGoBtg4oVAiuv8MIhDb4HWSvlk5Sbaw7Y6pGfpFh47pUgnOyOrcuYtUp+iysEjw/5UKE&#10;jR8gdiwMWhFofbceBVOxrL+qPMoA8Yg5SUHsryuoTjoxXEUYQ+8lXMyDAEL6MFL5gDEXL4Fb62AJ&#10;K7cRzOsJec0KABk6JibSe45BCaVMuoidrUjOonj3xVyCQ++5gPi979bBw9o73zHLVt+bssAPvfEg&#10;IPRCYtG4twiRlXS9cc2lMs85EFBVGznqdyBFaDxKC5VvoAWNiuxkNT3lcO/nxLorYoCOYEyAYt0l&#10;fAqhmgyrdoVRpczP5+ReH2YETjFqgN4ybH8siWEYiS8Spmd/OB57Pgyb0JEYme2TxfaJXNbHCtoI&#10;BgSyC0swNk50y8Ko+g6YeOajwhGRFGJnmDrTbY5dpF3gcspms6AGHKiJO5c3mnaT4zv6dn1HjG6b&#10;3wHVXKhuYkn6qPujrr8PqWZLpwoeRuMe1xZvYA9PcH+DRkYv0cjodRrxhfx78jDloqeO+WQ+ne+F&#10;1iZCV6SbzOH+pG1sG9XfOSIg8M4R/zdHhIcHvLbCZbYvQ/+c297Devv9evgLAAD//wMAUEsDBBQA&#10;BgAIAAAAIQCswNLF3AAAAAcBAAAPAAAAZHJzL2Rvd25yZXYueG1sTI5BS8NAFITvgv9heYK3drMt&#10;Fo3ZlFLUUxFsBfH2mn1NQrNvQ3abpP/ezcneZphh5svWo21ET52vHWtQ8wQEceFMzaWG78P77BmE&#10;D8gGG8ek4Uoe1vn9XYapcQN/Ub8PpYgj7FPUUIXQplL6oiKLfu5a4pidXGcxRNuV0nQ4xHHbyEWS&#10;rKTFmuNDhS1tKyrO+4vV8DHgsFmqt353Pm2vv4enz5+dIq0fH8bNK4hAY/gvw4Qf0SGPTEd3YeNF&#10;o2G2VLGp4QXElKpFtMdJrBTIPJO3/PkfAAAA//8DAFBLAQItABQABgAIAAAAIQC2gziS/gAAAOEB&#10;AAATAAAAAAAAAAAAAAAAAAAAAABbQ29udGVudF9UeXBlc10ueG1sUEsBAi0AFAAGAAgAAAAhADj9&#10;If/WAAAAlAEAAAsAAAAAAAAAAAAAAAAALwEAAF9yZWxzLy5yZWxzUEsBAi0AFAAGAAgAAAAhAHJC&#10;Zc4xAwAABwsAAA4AAAAAAAAAAAAAAAAALgIAAGRycy9lMm9Eb2MueG1sUEsBAi0AFAAGAAgAAAAh&#10;AKzA0sXcAAAABwEAAA8AAAAAAAAAAAAAAAAAiwUAAGRycy9kb3ducmV2LnhtbFBLBQYAAAAABAAE&#10;APMAAACUBgAAAAA=&#10;">
              <v:shapetype id="_x0000_t6" coordsize="21600,21600" o:spt="6" path="m,l,21600r21600,xe">
                <v:stroke joinstyle="miter"/>
                <v:path gradientshapeok="t" o:connecttype="custom" o:connectlocs="0,0;0,10800;0,21600;10800,21600;21600,21600;10800,10800" textboxrect="1800,12600,12600,19800"/>
              </v:shapetype>
              <v:shape id="Right Triangle 21" o:spid="_x0000_s1027" type="#_x0000_t6" style="position:absolute;width:45720;height:7772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M4xQAAANsAAAAPAAAAZHJzL2Rvd25yZXYueG1sRI9Bi8Iw&#10;FITvC/6H8AQvsqZ6cLVrFBEEEUG2Fd3jo3nbFpuX2kSt/94ICx6HmfmGmS1aU4kbNa60rGA4iEAQ&#10;Z1aXnCs4pOvPCQjnkTVWlknBgxws5p2PGcba3vmHbonPRYCwi1FB4X0dS+myggy6ga2Jg/dnG4M+&#10;yCaXusF7gJtKjqJoLA2WHBYKrGlVUHZOrkbBND3/ZtP+V3o8LpP9afe41P3TVqlet11+g/DU+nf4&#10;v73RCkZDeH0JP0DOnwAAAP//AwBQSwECLQAUAAYACAAAACEA2+H2y+4AAACFAQAAEwAAAAAAAAAA&#10;AAAAAAAAAAAAW0NvbnRlbnRfVHlwZXNdLnhtbFBLAQItABQABgAIAAAAIQBa9CxbvwAAABUBAAAL&#10;AAAAAAAAAAAAAAAAAB8BAABfcmVscy8ucmVsc1BLAQItABQABgAIAAAAIQAxSJM4xQAAANsAAAAP&#10;AAAAAAAAAAAAAAAAAAcCAABkcnMvZG93bnJldi54bWxQSwUGAAAAAAMAAwC3AAAA+QIAAAAA&#10;" fillcolor="#96d2e7 [1311]" stroked="f" strokeweight="1pt"/>
              <v:shape id="Right Triangle 22" o:spid="_x0000_s1028" type="#_x0000_t6" style="position:absolute;width:45720;height:77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4KwwAAANsAAAAPAAAAZHJzL2Rvd25yZXYueG1sRI9Ra8JA&#10;EITfC/6HY4W+FL000CLRU1QoCAWhUd+X3JpEc3sxt5r03/cKhT4OM/MNs1gNrlEP6kLt2cDrNAFF&#10;XHhbc2ngePiYzEAFQbbYeCYD3xRgtRw9LTCzvucveuRSqgjhkKGBSqTNtA5FRQ7D1LfE0Tv7zqFE&#10;2ZXadthHuGt0miTv2mHNcaHClrYVFdf87gzgZ499I2+XjeT7cn87bpKX02DM83hYz0EJDfIf/mvv&#10;rIE0hd8v8Qfo5Q8AAAD//wMAUEsBAi0AFAAGAAgAAAAhANvh9svuAAAAhQEAABMAAAAAAAAAAAAA&#10;AAAAAAAAAFtDb250ZW50X1R5cGVzXS54bWxQSwECLQAUAAYACAAAACEAWvQsW78AAAAVAQAACwAA&#10;AAAAAAAAAAAAAAAfAQAAX3JlbHMvLnJlbHNQSwECLQAUAAYACAAAACEApznOCsMAAADbAAAADwAA&#10;AAAAAAAAAAAAAAAHAgAAZHJzL2Rvd25yZXYueG1sUEsFBgAAAAADAAMAtwAAAPcCAAAAAA==&#10;" fillcolor="#e6e7e8" stroked="f" strokeweight="1pt">
                <v:fill opacity="32896f"/>
              </v:shape>
              <w10:wrap anchorx="page" anchory="page"/>
            </v:group>
          </w:pict>
        </mc:Fallback>
      </mc:AlternateContent>
    </w:r>
    <w:r>
      <w:rPr>
        <w:noProof/>
        <w:color w:val="2B579A"/>
      </w:rPr>
      <w:drawing>
        <wp:anchor distT="0" distB="0" distL="114300" distR="114300" simplePos="0" relativeHeight="251678720" behindDoc="0" locked="0" layoutInCell="1" allowOverlap="1" wp14:anchorId="2941066A" wp14:editId="39C289CA">
          <wp:simplePos x="0" y="0"/>
          <wp:positionH relativeFrom="margin">
            <wp:posOffset>-20320</wp:posOffset>
          </wp:positionH>
          <wp:positionV relativeFrom="paragraph">
            <wp:posOffset>-196215</wp:posOffset>
          </wp:positionV>
          <wp:extent cx="2103120" cy="356870"/>
          <wp:effectExtent l="0" t="0" r="0" b="5080"/>
          <wp:wrapNone/>
          <wp:docPr id="1801313284" name="Picture 1801313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103120" cy="356870"/>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rPr>
      <w:drawing>
        <wp:anchor distT="0" distB="0" distL="114300" distR="114300" simplePos="0" relativeHeight="251679744" behindDoc="0" locked="0" layoutInCell="1" allowOverlap="1" wp14:anchorId="14845152" wp14:editId="1109A318">
          <wp:simplePos x="0" y="0"/>
          <wp:positionH relativeFrom="margin">
            <wp:posOffset>4699000</wp:posOffset>
          </wp:positionH>
          <wp:positionV relativeFrom="paragraph">
            <wp:posOffset>-193563</wp:posOffset>
          </wp:positionV>
          <wp:extent cx="1216025" cy="365760"/>
          <wp:effectExtent l="0" t="0" r="3175" b="0"/>
          <wp:wrapNone/>
          <wp:docPr id="1801313283" name="Picture 1801313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216025" cy="365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277"/>
    <w:multiLevelType w:val="hybridMultilevel"/>
    <w:tmpl w:val="CD165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312AE5"/>
    <w:multiLevelType w:val="hybridMultilevel"/>
    <w:tmpl w:val="B8E0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32C4F"/>
    <w:multiLevelType w:val="hybridMultilevel"/>
    <w:tmpl w:val="5CACB6D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D6448F6A">
      <w:numFmt w:val="bullet"/>
      <w:lvlText w:val="-"/>
      <w:lvlJc w:val="left"/>
      <w:pPr>
        <w:ind w:left="1800" w:hanging="360"/>
      </w:pPr>
      <w:rPr>
        <w:rFonts w:ascii="Gill Sans MT" w:eastAsiaTheme="minorEastAsia" w:hAnsi="Gill Sans MT" w:cs="GillSansMTStd-Book"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553375C"/>
    <w:multiLevelType w:val="hybridMultilevel"/>
    <w:tmpl w:val="014E5AA2"/>
    <w:lvl w:ilvl="0" w:tplc="05D4F0DC">
      <w:start w:val="1"/>
      <w:numFmt w:val="bullet"/>
      <w:lvlText w:val=""/>
      <w:lvlJc w:val="left"/>
      <w:pPr>
        <w:ind w:left="720" w:hanging="360"/>
      </w:pPr>
      <w:rPr>
        <w:rFonts w:ascii="Wingdings" w:hAnsi="Wingdings" w:hint="default"/>
        <w:color w:val="000000" w:themeColor="text1"/>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487F35"/>
    <w:multiLevelType w:val="hybridMultilevel"/>
    <w:tmpl w:val="84703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678A4"/>
    <w:multiLevelType w:val="hybridMultilevel"/>
    <w:tmpl w:val="81B8F8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0E478E"/>
    <w:multiLevelType w:val="hybridMultilevel"/>
    <w:tmpl w:val="F3386C7A"/>
    <w:lvl w:ilvl="0" w:tplc="3F0289D6">
      <w:start w:val="1"/>
      <w:numFmt w:val="bullet"/>
      <w:pStyle w:val="tablebullet"/>
      <w:lvlText w:val=""/>
      <w:lvlJc w:val="left"/>
      <w:pPr>
        <w:ind w:left="360" w:hanging="360"/>
      </w:pPr>
      <w:rPr>
        <w:rFonts w:ascii="Symbol" w:hAnsi="Symbol" w:hint="default"/>
      </w:rPr>
    </w:lvl>
    <w:lvl w:ilvl="1" w:tplc="1DA214D6">
      <w:start w:val="1"/>
      <w:numFmt w:val="bullet"/>
      <w:pStyle w:val="tablebulletL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CA73F4"/>
    <w:multiLevelType w:val="hybridMultilevel"/>
    <w:tmpl w:val="EBE44792"/>
    <w:lvl w:ilvl="0" w:tplc="42C638C0">
      <w:start w:val="1"/>
      <w:numFmt w:val="bullet"/>
      <w:pStyle w:val="tablechecklist"/>
      <w:lvlText w:val=""/>
      <w:lvlJc w:val="left"/>
      <w:pPr>
        <w:ind w:left="720" w:hanging="360"/>
      </w:pPr>
      <w:rPr>
        <w:rFonts w:ascii="Wingdings" w:hAnsi="Wingdings"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12E10"/>
    <w:multiLevelType w:val="hybridMultilevel"/>
    <w:tmpl w:val="CCD81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7A12ED"/>
    <w:multiLevelType w:val="hybridMultilevel"/>
    <w:tmpl w:val="D5408CD8"/>
    <w:lvl w:ilvl="0" w:tplc="B850501C">
      <w:start w:val="1"/>
      <w:numFmt w:val="lowerLetter"/>
      <w:lvlText w:val="%1."/>
      <w:lvlJc w:val="left"/>
      <w:pPr>
        <w:ind w:left="108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593E20"/>
    <w:multiLevelType w:val="hybridMultilevel"/>
    <w:tmpl w:val="31748830"/>
    <w:lvl w:ilvl="0" w:tplc="0409000F">
      <w:start w:val="1"/>
      <w:numFmt w:val="decimal"/>
      <w:lvlText w:val="%1."/>
      <w:lvlJc w:val="left"/>
      <w:pPr>
        <w:ind w:left="1440" w:hanging="1080"/>
      </w:pPr>
    </w:lvl>
    <w:lvl w:ilvl="1" w:tplc="988CD1C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F61BB"/>
    <w:multiLevelType w:val="hybridMultilevel"/>
    <w:tmpl w:val="C75CC8B4"/>
    <w:lvl w:ilvl="0" w:tplc="04090001">
      <w:start w:val="1"/>
      <w:numFmt w:val="bullet"/>
      <w:lvlText w:val=""/>
      <w:lvlJc w:val="left"/>
      <w:pPr>
        <w:ind w:left="1080" w:hanging="360"/>
      </w:pPr>
      <w:rPr>
        <w:rFonts w:ascii="Symbol" w:hAnsi="Symbol" w:hint="default"/>
        <w:color w:val="auto"/>
      </w:rPr>
    </w:lvl>
    <w:lvl w:ilvl="1" w:tplc="3E0A4F58">
      <w:start w:val="1"/>
      <w:numFmt w:val="bullet"/>
      <w:lvlText w:val="o"/>
      <w:lvlJc w:val="left"/>
      <w:pPr>
        <w:ind w:left="1656" w:hanging="360"/>
      </w:pPr>
      <w:rPr>
        <w:rFonts w:ascii="Courier New" w:hAnsi="Courier New" w:hint="default"/>
        <w:color w:val="auto"/>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2B4A7DF4"/>
    <w:multiLevelType w:val="hybridMultilevel"/>
    <w:tmpl w:val="365837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CA3137C"/>
    <w:multiLevelType w:val="hybridMultilevel"/>
    <w:tmpl w:val="D570D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01296"/>
    <w:multiLevelType w:val="hybridMultilevel"/>
    <w:tmpl w:val="24F66638"/>
    <w:lvl w:ilvl="0" w:tplc="CC0C6A9A">
      <w:start w:val="1"/>
      <w:numFmt w:val="bullet"/>
      <w:pStyle w:val="Tex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051FF"/>
    <w:multiLevelType w:val="hybridMultilevel"/>
    <w:tmpl w:val="09382ADA"/>
    <w:lvl w:ilvl="0" w:tplc="376A551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95E3F"/>
    <w:multiLevelType w:val="hybridMultilevel"/>
    <w:tmpl w:val="36B4E1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383A5595"/>
    <w:multiLevelType w:val="hybridMultilevel"/>
    <w:tmpl w:val="E83260D8"/>
    <w:lvl w:ilvl="0" w:tplc="A972F08A">
      <w:start w:val="1"/>
      <w:numFmt w:val="bullet"/>
      <w:pStyle w:val="Bullet1"/>
      <w:lvlText w:val=""/>
      <w:lvlJc w:val="left"/>
      <w:pPr>
        <w:ind w:left="864"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F5AA3"/>
    <w:multiLevelType w:val="hybridMultilevel"/>
    <w:tmpl w:val="AB3A5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16E5B4B"/>
    <w:multiLevelType w:val="hybridMultilevel"/>
    <w:tmpl w:val="AAC00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C0791"/>
    <w:multiLevelType w:val="hybridMultilevel"/>
    <w:tmpl w:val="CD165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F67C43"/>
    <w:multiLevelType w:val="hybridMultilevel"/>
    <w:tmpl w:val="DDAA6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12F43DF"/>
    <w:multiLevelType w:val="hybridMultilevel"/>
    <w:tmpl w:val="E430941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4" w15:restartNumberingAfterBreak="0">
    <w:nsid w:val="555574BC"/>
    <w:multiLevelType w:val="hybridMultilevel"/>
    <w:tmpl w:val="3210F73E"/>
    <w:lvl w:ilvl="0" w:tplc="CA327D8A">
      <w:start w:val="1"/>
      <w:numFmt w:val="bullet"/>
      <w:pStyle w:val="Bullet2"/>
      <w:lvlText w:val="o"/>
      <w:lvlJc w:val="left"/>
      <w:pPr>
        <w:ind w:left="1080" w:hanging="360"/>
      </w:pPr>
      <w:rPr>
        <w:rFonts w:ascii="Courier New" w:hAnsi="Courier New" w:cs="Courier New" w:hint="default"/>
        <w:color w:val="auto"/>
      </w:rPr>
    </w:lvl>
    <w:lvl w:ilvl="1" w:tplc="3E0A4F58">
      <w:start w:val="1"/>
      <w:numFmt w:val="bullet"/>
      <w:lvlText w:val="o"/>
      <w:lvlJc w:val="left"/>
      <w:pPr>
        <w:ind w:left="1656" w:hanging="360"/>
      </w:pPr>
      <w:rPr>
        <w:rFonts w:ascii="Courier New" w:hAnsi="Courier New" w:hint="default"/>
        <w:color w:val="auto"/>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5A0C4C7F"/>
    <w:multiLevelType w:val="hybridMultilevel"/>
    <w:tmpl w:val="2C4A5B5E"/>
    <w:lvl w:ilvl="0" w:tplc="9746BE22">
      <w:start w:val="1"/>
      <w:numFmt w:val="bullet"/>
      <w:pStyle w:val="BoxBullets"/>
      <w:lvlText w:val=""/>
      <w:lvlJc w:val="left"/>
      <w:pPr>
        <w:ind w:left="2617" w:hanging="360"/>
      </w:pPr>
      <w:rPr>
        <w:rFonts w:ascii="Symbol" w:hAnsi="Symbol" w:hint="default"/>
        <w:color w:val="C25700" w:themeColor="accent1"/>
      </w:rPr>
    </w:lvl>
    <w:lvl w:ilvl="1" w:tplc="04090003">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6" w15:restartNumberingAfterBreak="0">
    <w:nsid w:val="69A93ACE"/>
    <w:multiLevelType w:val="hybridMultilevel"/>
    <w:tmpl w:val="1BBA1C06"/>
    <w:lvl w:ilvl="0" w:tplc="350EE768">
      <w:start w:val="1"/>
      <w:numFmt w:val="decimal"/>
      <w:lvlText w:val="%1)"/>
      <w:lvlJc w:val="left"/>
      <w:pPr>
        <w:ind w:left="720" w:hanging="360"/>
      </w:pPr>
      <w:rPr>
        <w:b/>
        <w:bCs/>
        <w:color w:val="auto"/>
      </w:rPr>
    </w:lvl>
    <w:lvl w:ilvl="1" w:tplc="73A4ED8C">
      <w:start w:val="1"/>
      <w:numFmt w:val="decimal"/>
      <w:lvlText w:val="%2)"/>
      <w:lvlJc w:val="left"/>
      <w:pPr>
        <w:ind w:left="1440" w:hanging="360"/>
      </w:pPr>
      <w:rPr>
        <w:rFonts w:hint="default"/>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85992"/>
    <w:multiLevelType w:val="hybridMultilevel"/>
    <w:tmpl w:val="1F00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578C6"/>
    <w:multiLevelType w:val="hybridMultilevel"/>
    <w:tmpl w:val="4E62941E"/>
    <w:lvl w:ilvl="0" w:tplc="BD6EB02C">
      <w:start w:val="1"/>
      <w:numFmt w:val="decimal"/>
      <w:pStyle w:val="Findings"/>
      <w:lvlText w:val="Finding %1:"/>
      <w:lvlJc w:val="left"/>
      <w:pPr>
        <w:ind w:left="360" w:hanging="360"/>
      </w:pPr>
      <w:rPr>
        <w:rFonts w:ascii="Gill Sans MT" w:hAnsi="Gill Sans MT" w:hint="default"/>
        <w:b w:val="0"/>
        <w:i w:val="0"/>
        <w:caps/>
        <w:spacing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B93881"/>
    <w:multiLevelType w:val="hybridMultilevel"/>
    <w:tmpl w:val="D5408CD8"/>
    <w:lvl w:ilvl="0" w:tplc="B850501C">
      <w:start w:val="1"/>
      <w:numFmt w:val="lowerLetter"/>
      <w:lvlText w:val="%1."/>
      <w:lvlJc w:val="left"/>
      <w:pPr>
        <w:ind w:left="108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54A7063"/>
    <w:multiLevelType w:val="hybridMultilevel"/>
    <w:tmpl w:val="B756F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4C70A7"/>
    <w:multiLevelType w:val="hybridMultilevel"/>
    <w:tmpl w:val="06264936"/>
    <w:lvl w:ilvl="0" w:tplc="0409000F">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D13E4"/>
    <w:multiLevelType w:val="hybridMultilevel"/>
    <w:tmpl w:val="9432DC5E"/>
    <w:lvl w:ilvl="0" w:tplc="BAC0D0E8">
      <w:start w:val="1"/>
      <w:numFmt w:val="bullet"/>
      <w:pStyle w:val="ListBullets"/>
      <w:lvlText w:val="•"/>
      <w:lvlJc w:val="left"/>
      <w:pPr>
        <w:ind w:left="1800" w:hanging="360"/>
      </w:pPr>
      <w:rPr>
        <w:rFonts w:ascii="Cambria" w:hAnsi="Cambria" w:hint="default"/>
        <w:b w:val="0"/>
        <w:i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2"/>
  </w:num>
  <w:num w:numId="3">
    <w:abstractNumId w:val="11"/>
  </w:num>
  <w:num w:numId="4">
    <w:abstractNumId w:val="6"/>
  </w:num>
  <w:num w:numId="5">
    <w:abstractNumId w:val="32"/>
  </w:num>
  <w:num w:numId="6">
    <w:abstractNumId w:val="28"/>
  </w:num>
  <w:num w:numId="7">
    <w:abstractNumId w:val="15"/>
  </w:num>
  <w:num w:numId="8">
    <w:abstractNumId w:val="31"/>
  </w:num>
  <w:num w:numId="9">
    <w:abstractNumId w:val="25"/>
  </w:num>
  <w:num w:numId="10">
    <w:abstractNumId w:val="14"/>
  </w:num>
  <w:num w:numId="11">
    <w:abstractNumId w:val="2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7"/>
  </w:num>
  <w:num w:numId="15">
    <w:abstractNumId w:val="15"/>
  </w:num>
  <w:num w:numId="16">
    <w:abstractNumId w:val="1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4"/>
  </w:num>
  <w:num w:numId="22">
    <w:abstractNumId w:val="4"/>
  </w:num>
  <w:num w:numId="23">
    <w:abstractNumId w:val="1"/>
  </w:num>
  <w:num w:numId="24">
    <w:abstractNumId w:val="12"/>
  </w:num>
  <w:num w:numId="25">
    <w:abstractNumId w:val="6"/>
  </w:num>
  <w:num w:numId="26">
    <w:abstractNumId w:val="2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9"/>
  </w:num>
  <w:num w:numId="45">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s-AR" w:vendorID="64" w:dllVersion="4096" w:nlCheck="1" w:checkStyle="0"/>
  <w:activeWritingStyle w:appName="MSWord" w:lang="fr-FR" w:vendorID="64" w:dllVersion="4096"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1MbEwsjA1NDMzMrJU0lEKTi0uzszPAykwqQUA3j2vHywAAAA="/>
  </w:docVars>
  <w:rsids>
    <w:rsidRoot w:val="004C7343"/>
    <w:rsid w:val="00000277"/>
    <w:rsid w:val="000002F0"/>
    <w:rsid w:val="000005DB"/>
    <w:rsid w:val="00000643"/>
    <w:rsid w:val="0000106D"/>
    <w:rsid w:val="000010FA"/>
    <w:rsid w:val="0000110E"/>
    <w:rsid w:val="00001E0F"/>
    <w:rsid w:val="00002C73"/>
    <w:rsid w:val="00003094"/>
    <w:rsid w:val="00003173"/>
    <w:rsid w:val="00003570"/>
    <w:rsid w:val="0000377F"/>
    <w:rsid w:val="00003B24"/>
    <w:rsid w:val="00003C35"/>
    <w:rsid w:val="00003CB0"/>
    <w:rsid w:val="00004573"/>
    <w:rsid w:val="00004DC0"/>
    <w:rsid w:val="00004EC6"/>
    <w:rsid w:val="000051FD"/>
    <w:rsid w:val="00005B20"/>
    <w:rsid w:val="00005C5A"/>
    <w:rsid w:val="00005CCF"/>
    <w:rsid w:val="00005CFF"/>
    <w:rsid w:val="00005FFB"/>
    <w:rsid w:val="0000698E"/>
    <w:rsid w:val="00006E15"/>
    <w:rsid w:val="000070C3"/>
    <w:rsid w:val="000077D7"/>
    <w:rsid w:val="00007B8A"/>
    <w:rsid w:val="00010412"/>
    <w:rsid w:val="000106F9"/>
    <w:rsid w:val="00010732"/>
    <w:rsid w:val="00010B09"/>
    <w:rsid w:val="0001102D"/>
    <w:rsid w:val="0001129D"/>
    <w:rsid w:val="00011735"/>
    <w:rsid w:val="00011DF4"/>
    <w:rsid w:val="000121B3"/>
    <w:rsid w:val="000122A0"/>
    <w:rsid w:val="00012427"/>
    <w:rsid w:val="0001279E"/>
    <w:rsid w:val="0001290D"/>
    <w:rsid w:val="00012B7C"/>
    <w:rsid w:val="00012F95"/>
    <w:rsid w:val="00013161"/>
    <w:rsid w:val="00013819"/>
    <w:rsid w:val="00013A69"/>
    <w:rsid w:val="00014489"/>
    <w:rsid w:val="00014522"/>
    <w:rsid w:val="00014597"/>
    <w:rsid w:val="00014657"/>
    <w:rsid w:val="000147C4"/>
    <w:rsid w:val="00014B86"/>
    <w:rsid w:val="00014C79"/>
    <w:rsid w:val="000153EE"/>
    <w:rsid w:val="00015573"/>
    <w:rsid w:val="00015760"/>
    <w:rsid w:val="000161E4"/>
    <w:rsid w:val="00016370"/>
    <w:rsid w:val="0001651B"/>
    <w:rsid w:val="00016554"/>
    <w:rsid w:val="00016A3F"/>
    <w:rsid w:val="00016BA4"/>
    <w:rsid w:val="00016BDF"/>
    <w:rsid w:val="000170AC"/>
    <w:rsid w:val="000172E8"/>
    <w:rsid w:val="00017936"/>
    <w:rsid w:val="000179C3"/>
    <w:rsid w:val="00017E63"/>
    <w:rsid w:val="00017EB9"/>
    <w:rsid w:val="00017ED7"/>
    <w:rsid w:val="00020126"/>
    <w:rsid w:val="0002029F"/>
    <w:rsid w:val="000207A0"/>
    <w:rsid w:val="0002097D"/>
    <w:rsid w:val="00021501"/>
    <w:rsid w:val="00021C5B"/>
    <w:rsid w:val="00021F26"/>
    <w:rsid w:val="000224F0"/>
    <w:rsid w:val="00022764"/>
    <w:rsid w:val="00022808"/>
    <w:rsid w:val="00022D3A"/>
    <w:rsid w:val="00022FAD"/>
    <w:rsid w:val="000231EF"/>
    <w:rsid w:val="00024297"/>
    <w:rsid w:val="0002444F"/>
    <w:rsid w:val="000249F4"/>
    <w:rsid w:val="00024E34"/>
    <w:rsid w:val="00024F26"/>
    <w:rsid w:val="00025044"/>
    <w:rsid w:val="0002528B"/>
    <w:rsid w:val="00025338"/>
    <w:rsid w:val="000253AA"/>
    <w:rsid w:val="000254C6"/>
    <w:rsid w:val="00025AF1"/>
    <w:rsid w:val="00025CA9"/>
    <w:rsid w:val="00025DBF"/>
    <w:rsid w:val="000264B3"/>
    <w:rsid w:val="00026706"/>
    <w:rsid w:val="000267D5"/>
    <w:rsid w:val="000267EC"/>
    <w:rsid w:val="000267EE"/>
    <w:rsid w:val="0002686E"/>
    <w:rsid w:val="00026879"/>
    <w:rsid w:val="000269BA"/>
    <w:rsid w:val="00026A76"/>
    <w:rsid w:val="00026B03"/>
    <w:rsid w:val="00026BB7"/>
    <w:rsid w:val="00026DF5"/>
    <w:rsid w:val="00026EA5"/>
    <w:rsid w:val="000270FB"/>
    <w:rsid w:val="00030158"/>
    <w:rsid w:val="0003042B"/>
    <w:rsid w:val="0003044E"/>
    <w:rsid w:val="0003051C"/>
    <w:rsid w:val="000307CA"/>
    <w:rsid w:val="0003086A"/>
    <w:rsid w:val="00030978"/>
    <w:rsid w:val="00030A8F"/>
    <w:rsid w:val="0003111B"/>
    <w:rsid w:val="00031391"/>
    <w:rsid w:val="000315F2"/>
    <w:rsid w:val="00031972"/>
    <w:rsid w:val="00031A37"/>
    <w:rsid w:val="00031C1E"/>
    <w:rsid w:val="00031CDC"/>
    <w:rsid w:val="0003293B"/>
    <w:rsid w:val="00032956"/>
    <w:rsid w:val="00032F71"/>
    <w:rsid w:val="00033193"/>
    <w:rsid w:val="000335EB"/>
    <w:rsid w:val="0003377C"/>
    <w:rsid w:val="00033901"/>
    <w:rsid w:val="00033A24"/>
    <w:rsid w:val="0003406B"/>
    <w:rsid w:val="00034955"/>
    <w:rsid w:val="00034E91"/>
    <w:rsid w:val="00035087"/>
    <w:rsid w:val="00035788"/>
    <w:rsid w:val="00035AC7"/>
    <w:rsid w:val="00035AD1"/>
    <w:rsid w:val="00035AFD"/>
    <w:rsid w:val="00035EC9"/>
    <w:rsid w:val="000360AA"/>
    <w:rsid w:val="000362DF"/>
    <w:rsid w:val="000364C1"/>
    <w:rsid w:val="000365DE"/>
    <w:rsid w:val="00036967"/>
    <w:rsid w:val="00036DF2"/>
    <w:rsid w:val="000372C7"/>
    <w:rsid w:val="00037469"/>
    <w:rsid w:val="0003762A"/>
    <w:rsid w:val="000401FE"/>
    <w:rsid w:val="0004040F"/>
    <w:rsid w:val="00040FC0"/>
    <w:rsid w:val="00041E66"/>
    <w:rsid w:val="000424D4"/>
    <w:rsid w:val="000426AC"/>
    <w:rsid w:val="000429E0"/>
    <w:rsid w:val="00043756"/>
    <w:rsid w:val="00043A0F"/>
    <w:rsid w:val="00043DDF"/>
    <w:rsid w:val="00043E00"/>
    <w:rsid w:val="000448D6"/>
    <w:rsid w:val="00045153"/>
    <w:rsid w:val="00045263"/>
    <w:rsid w:val="00045364"/>
    <w:rsid w:val="0004575B"/>
    <w:rsid w:val="000457AA"/>
    <w:rsid w:val="00045830"/>
    <w:rsid w:val="00045C5A"/>
    <w:rsid w:val="00045F67"/>
    <w:rsid w:val="0004622A"/>
    <w:rsid w:val="000463B2"/>
    <w:rsid w:val="000466A2"/>
    <w:rsid w:val="000466C2"/>
    <w:rsid w:val="000468E4"/>
    <w:rsid w:val="00046BB5"/>
    <w:rsid w:val="00046BEF"/>
    <w:rsid w:val="00046DC4"/>
    <w:rsid w:val="00046E16"/>
    <w:rsid w:val="0004710E"/>
    <w:rsid w:val="000471E0"/>
    <w:rsid w:val="000471E7"/>
    <w:rsid w:val="00047245"/>
    <w:rsid w:val="000473C7"/>
    <w:rsid w:val="00047677"/>
    <w:rsid w:val="00047727"/>
    <w:rsid w:val="00047DAC"/>
    <w:rsid w:val="000504E7"/>
    <w:rsid w:val="00050881"/>
    <w:rsid w:val="00050A9A"/>
    <w:rsid w:val="00050A9D"/>
    <w:rsid w:val="00051495"/>
    <w:rsid w:val="00051941"/>
    <w:rsid w:val="000527F9"/>
    <w:rsid w:val="0005289C"/>
    <w:rsid w:val="000532CD"/>
    <w:rsid w:val="00053320"/>
    <w:rsid w:val="000537EA"/>
    <w:rsid w:val="00053D7E"/>
    <w:rsid w:val="00054370"/>
    <w:rsid w:val="00054505"/>
    <w:rsid w:val="00054677"/>
    <w:rsid w:val="00054EE4"/>
    <w:rsid w:val="000556D5"/>
    <w:rsid w:val="00055CF8"/>
    <w:rsid w:val="00055E06"/>
    <w:rsid w:val="0005626A"/>
    <w:rsid w:val="00056908"/>
    <w:rsid w:val="000569B4"/>
    <w:rsid w:val="00056A8F"/>
    <w:rsid w:val="00056F45"/>
    <w:rsid w:val="00057C0D"/>
    <w:rsid w:val="00057F6A"/>
    <w:rsid w:val="00060A7C"/>
    <w:rsid w:val="00060CF5"/>
    <w:rsid w:val="000616FD"/>
    <w:rsid w:val="00061DE6"/>
    <w:rsid w:val="00061FD3"/>
    <w:rsid w:val="00062526"/>
    <w:rsid w:val="00062658"/>
    <w:rsid w:val="000629D9"/>
    <w:rsid w:val="00062BF7"/>
    <w:rsid w:val="000631DE"/>
    <w:rsid w:val="0006339E"/>
    <w:rsid w:val="000639C5"/>
    <w:rsid w:val="00064468"/>
    <w:rsid w:val="00064C74"/>
    <w:rsid w:val="00064DE2"/>
    <w:rsid w:val="00065316"/>
    <w:rsid w:val="00065C8E"/>
    <w:rsid w:val="00065CF7"/>
    <w:rsid w:val="00065FF1"/>
    <w:rsid w:val="00065FFE"/>
    <w:rsid w:val="00066411"/>
    <w:rsid w:val="000668B9"/>
    <w:rsid w:val="000668BD"/>
    <w:rsid w:val="000669B2"/>
    <w:rsid w:val="0006704C"/>
    <w:rsid w:val="00067275"/>
    <w:rsid w:val="00067591"/>
    <w:rsid w:val="00067A50"/>
    <w:rsid w:val="00067B10"/>
    <w:rsid w:val="00067B71"/>
    <w:rsid w:val="00067BC0"/>
    <w:rsid w:val="00067C9D"/>
    <w:rsid w:val="00070791"/>
    <w:rsid w:val="000712D4"/>
    <w:rsid w:val="00071995"/>
    <w:rsid w:val="00071B42"/>
    <w:rsid w:val="00071CEB"/>
    <w:rsid w:val="000720C8"/>
    <w:rsid w:val="000721AA"/>
    <w:rsid w:val="0007260F"/>
    <w:rsid w:val="00072941"/>
    <w:rsid w:val="000729BA"/>
    <w:rsid w:val="00072A88"/>
    <w:rsid w:val="00072E28"/>
    <w:rsid w:val="00073193"/>
    <w:rsid w:val="000735C6"/>
    <w:rsid w:val="00073893"/>
    <w:rsid w:val="00073968"/>
    <w:rsid w:val="0007397A"/>
    <w:rsid w:val="00073988"/>
    <w:rsid w:val="000739F3"/>
    <w:rsid w:val="00073F56"/>
    <w:rsid w:val="000743DF"/>
    <w:rsid w:val="00074403"/>
    <w:rsid w:val="0007449F"/>
    <w:rsid w:val="000744D9"/>
    <w:rsid w:val="00074776"/>
    <w:rsid w:val="0007478E"/>
    <w:rsid w:val="00074D28"/>
    <w:rsid w:val="00075140"/>
    <w:rsid w:val="000755F2"/>
    <w:rsid w:val="00075680"/>
    <w:rsid w:val="000757C5"/>
    <w:rsid w:val="00075A0C"/>
    <w:rsid w:val="00075C77"/>
    <w:rsid w:val="00075D55"/>
    <w:rsid w:val="000766B1"/>
    <w:rsid w:val="000766B7"/>
    <w:rsid w:val="000766F7"/>
    <w:rsid w:val="00076C06"/>
    <w:rsid w:val="00076DD1"/>
    <w:rsid w:val="00076E70"/>
    <w:rsid w:val="00077001"/>
    <w:rsid w:val="000773B4"/>
    <w:rsid w:val="00077947"/>
    <w:rsid w:val="00077DE7"/>
    <w:rsid w:val="00077F19"/>
    <w:rsid w:val="00077F65"/>
    <w:rsid w:val="00080049"/>
    <w:rsid w:val="00080146"/>
    <w:rsid w:val="0008024C"/>
    <w:rsid w:val="00080426"/>
    <w:rsid w:val="000804C8"/>
    <w:rsid w:val="000805FC"/>
    <w:rsid w:val="00080982"/>
    <w:rsid w:val="00080C1F"/>
    <w:rsid w:val="00080F2B"/>
    <w:rsid w:val="00081ADF"/>
    <w:rsid w:val="00081FFF"/>
    <w:rsid w:val="000822C1"/>
    <w:rsid w:val="000822F4"/>
    <w:rsid w:val="00082824"/>
    <w:rsid w:val="00082C23"/>
    <w:rsid w:val="00082F59"/>
    <w:rsid w:val="00083174"/>
    <w:rsid w:val="0008318A"/>
    <w:rsid w:val="00083295"/>
    <w:rsid w:val="000838BF"/>
    <w:rsid w:val="00083B52"/>
    <w:rsid w:val="00083DC0"/>
    <w:rsid w:val="00084387"/>
    <w:rsid w:val="0008450A"/>
    <w:rsid w:val="0008459C"/>
    <w:rsid w:val="000846FB"/>
    <w:rsid w:val="00084A32"/>
    <w:rsid w:val="00084D3C"/>
    <w:rsid w:val="00085070"/>
    <w:rsid w:val="00085129"/>
    <w:rsid w:val="0008566C"/>
    <w:rsid w:val="00085B09"/>
    <w:rsid w:val="000861E6"/>
    <w:rsid w:val="000867DE"/>
    <w:rsid w:val="00086B66"/>
    <w:rsid w:val="000871F0"/>
    <w:rsid w:val="000873BE"/>
    <w:rsid w:val="00087564"/>
    <w:rsid w:val="00087676"/>
    <w:rsid w:val="000877C8"/>
    <w:rsid w:val="00087920"/>
    <w:rsid w:val="00087C84"/>
    <w:rsid w:val="00087EFF"/>
    <w:rsid w:val="00090EDF"/>
    <w:rsid w:val="000910C7"/>
    <w:rsid w:val="00091A02"/>
    <w:rsid w:val="00091E60"/>
    <w:rsid w:val="00092182"/>
    <w:rsid w:val="00092212"/>
    <w:rsid w:val="000926AD"/>
    <w:rsid w:val="00092B63"/>
    <w:rsid w:val="00093471"/>
    <w:rsid w:val="00093C41"/>
    <w:rsid w:val="00093CC3"/>
    <w:rsid w:val="00093DB3"/>
    <w:rsid w:val="00093E07"/>
    <w:rsid w:val="000940E6"/>
    <w:rsid w:val="000942D4"/>
    <w:rsid w:val="000944BD"/>
    <w:rsid w:val="00094C31"/>
    <w:rsid w:val="00094E1B"/>
    <w:rsid w:val="000953F8"/>
    <w:rsid w:val="00095723"/>
    <w:rsid w:val="000958EC"/>
    <w:rsid w:val="00095BB9"/>
    <w:rsid w:val="000961C7"/>
    <w:rsid w:val="00096303"/>
    <w:rsid w:val="00096381"/>
    <w:rsid w:val="00096406"/>
    <w:rsid w:val="0009658B"/>
    <w:rsid w:val="00096681"/>
    <w:rsid w:val="00096995"/>
    <w:rsid w:val="00096A97"/>
    <w:rsid w:val="00096C6E"/>
    <w:rsid w:val="00096C8C"/>
    <w:rsid w:val="000971C8"/>
    <w:rsid w:val="0009724C"/>
    <w:rsid w:val="000974B3"/>
    <w:rsid w:val="00097533"/>
    <w:rsid w:val="00097B89"/>
    <w:rsid w:val="00097D16"/>
    <w:rsid w:val="00097D67"/>
    <w:rsid w:val="00097DCF"/>
    <w:rsid w:val="000A030E"/>
    <w:rsid w:val="000A0388"/>
    <w:rsid w:val="000A067E"/>
    <w:rsid w:val="000A06A2"/>
    <w:rsid w:val="000A0826"/>
    <w:rsid w:val="000A0940"/>
    <w:rsid w:val="000A1726"/>
    <w:rsid w:val="000A18DA"/>
    <w:rsid w:val="000A1CF9"/>
    <w:rsid w:val="000A1D48"/>
    <w:rsid w:val="000A1F25"/>
    <w:rsid w:val="000A23B7"/>
    <w:rsid w:val="000A27B2"/>
    <w:rsid w:val="000A290E"/>
    <w:rsid w:val="000A29DE"/>
    <w:rsid w:val="000A2A79"/>
    <w:rsid w:val="000A2B82"/>
    <w:rsid w:val="000A3690"/>
    <w:rsid w:val="000A3E7B"/>
    <w:rsid w:val="000A40E5"/>
    <w:rsid w:val="000A4278"/>
    <w:rsid w:val="000A43A4"/>
    <w:rsid w:val="000A476E"/>
    <w:rsid w:val="000A47EA"/>
    <w:rsid w:val="000A5B12"/>
    <w:rsid w:val="000A60AC"/>
    <w:rsid w:val="000A6448"/>
    <w:rsid w:val="000A65C4"/>
    <w:rsid w:val="000A6622"/>
    <w:rsid w:val="000A677F"/>
    <w:rsid w:val="000A70A5"/>
    <w:rsid w:val="000A76CF"/>
    <w:rsid w:val="000A7CAD"/>
    <w:rsid w:val="000B0296"/>
    <w:rsid w:val="000B0732"/>
    <w:rsid w:val="000B0742"/>
    <w:rsid w:val="000B0E4D"/>
    <w:rsid w:val="000B28E8"/>
    <w:rsid w:val="000B2A38"/>
    <w:rsid w:val="000B2AE0"/>
    <w:rsid w:val="000B2E60"/>
    <w:rsid w:val="000B306A"/>
    <w:rsid w:val="000B338A"/>
    <w:rsid w:val="000B3681"/>
    <w:rsid w:val="000B3D9E"/>
    <w:rsid w:val="000B4353"/>
    <w:rsid w:val="000B4C30"/>
    <w:rsid w:val="000B4D9D"/>
    <w:rsid w:val="000B5504"/>
    <w:rsid w:val="000B5541"/>
    <w:rsid w:val="000B5DE2"/>
    <w:rsid w:val="000B678B"/>
    <w:rsid w:val="000B6BCB"/>
    <w:rsid w:val="000B6C8A"/>
    <w:rsid w:val="000B7459"/>
    <w:rsid w:val="000B77A3"/>
    <w:rsid w:val="000B77C0"/>
    <w:rsid w:val="000B7988"/>
    <w:rsid w:val="000B7C21"/>
    <w:rsid w:val="000B7CF2"/>
    <w:rsid w:val="000C0165"/>
    <w:rsid w:val="000C07E0"/>
    <w:rsid w:val="000C0868"/>
    <w:rsid w:val="000C0B3C"/>
    <w:rsid w:val="000C0FB4"/>
    <w:rsid w:val="000C10D2"/>
    <w:rsid w:val="000C16AC"/>
    <w:rsid w:val="000C1AC4"/>
    <w:rsid w:val="000C1E35"/>
    <w:rsid w:val="000C1F8A"/>
    <w:rsid w:val="000C2062"/>
    <w:rsid w:val="000C256F"/>
    <w:rsid w:val="000C2BC4"/>
    <w:rsid w:val="000C3031"/>
    <w:rsid w:val="000C304D"/>
    <w:rsid w:val="000C3680"/>
    <w:rsid w:val="000C3AFD"/>
    <w:rsid w:val="000C3E82"/>
    <w:rsid w:val="000C483B"/>
    <w:rsid w:val="000C4F01"/>
    <w:rsid w:val="000C5192"/>
    <w:rsid w:val="000C5CCA"/>
    <w:rsid w:val="000C607D"/>
    <w:rsid w:val="000C67B0"/>
    <w:rsid w:val="000C69AE"/>
    <w:rsid w:val="000C6CD9"/>
    <w:rsid w:val="000C6EA7"/>
    <w:rsid w:val="000C7012"/>
    <w:rsid w:val="000C715E"/>
    <w:rsid w:val="000C741F"/>
    <w:rsid w:val="000C7485"/>
    <w:rsid w:val="000C7495"/>
    <w:rsid w:val="000C7663"/>
    <w:rsid w:val="000C7E10"/>
    <w:rsid w:val="000C7ECF"/>
    <w:rsid w:val="000D10C8"/>
    <w:rsid w:val="000D120F"/>
    <w:rsid w:val="000D14E0"/>
    <w:rsid w:val="000D17DD"/>
    <w:rsid w:val="000D2176"/>
    <w:rsid w:val="000D2E2A"/>
    <w:rsid w:val="000D35DF"/>
    <w:rsid w:val="000D4159"/>
    <w:rsid w:val="000D43BE"/>
    <w:rsid w:val="000D4C0F"/>
    <w:rsid w:val="000D4DBA"/>
    <w:rsid w:val="000D5088"/>
    <w:rsid w:val="000D53DE"/>
    <w:rsid w:val="000D581E"/>
    <w:rsid w:val="000D5969"/>
    <w:rsid w:val="000D6098"/>
    <w:rsid w:val="000D6122"/>
    <w:rsid w:val="000D655A"/>
    <w:rsid w:val="000D69DF"/>
    <w:rsid w:val="000D6A63"/>
    <w:rsid w:val="000D6B33"/>
    <w:rsid w:val="000D6E7A"/>
    <w:rsid w:val="000D72CA"/>
    <w:rsid w:val="000D738F"/>
    <w:rsid w:val="000D7597"/>
    <w:rsid w:val="000D75AE"/>
    <w:rsid w:val="000D7AEC"/>
    <w:rsid w:val="000D7B62"/>
    <w:rsid w:val="000D7BCA"/>
    <w:rsid w:val="000E00E2"/>
    <w:rsid w:val="000E0207"/>
    <w:rsid w:val="000E0290"/>
    <w:rsid w:val="000E0485"/>
    <w:rsid w:val="000E09FF"/>
    <w:rsid w:val="000E0B65"/>
    <w:rsid w:val="000E0BF4"/>
    <w:rsid w:val="000E0DE3"/>
    <w:rsid w:val="000E163C"/>
    <w:rsid w:val="000E1B08"/>
    <w:rsid w:val="000E1B1E"/>
    <w:rsid w:val="000E1C28"/>
    <w:rsid w:val="000E1D60"/>
    <w:rsid w:val="000E1ED2"/>
    <w:rsid w:val="000E2023"/>
    <w:rsid w:val="000E204B"/>
    <w:rsid w:val="000E20A4"/>
    <w:rsid w:val="000E233A"/>
    <w:rsid w:val="000E24AD"/>
    <w:rsid w:val="000E2A5F"/>
    <w:rsid w:val="000E2C5D"/>
    <w:rsid w:val="000E2D79"/>
    <w:rsid w:val="000E2FCE"/>
    <w:rsid w:val="000E3529"/>
    <w:rsid w:val="000E3C09"/>
    <w:rsid w:val="000E3DB7"/>
    <w:rsid w:val="000E45FF"/>
    <w:rsid w:val="000E4BB5"/>
    <w:rsid w:val="000E5462"/>
    <w:rsid w:val="000E6149"/>
    <w:rsid w:val="000E668D"/>
    <w:rsid w:val="000E66F9"/>
    <w:rsid w:val="000E670F"/>
    <w:rsid w:val="000E6D45"/>
    <w:rsid w:val="000E7817"/>
    <w:rsid w:val="000E7839"/>
    <w:rsid w:val="000E78BB"/>
    <w:rsid w:val="000E7C0E"/>
    <w:rsid w:val="000E7CA1"/>
    <w:rsid w:val="000E7D6C"/>
    <w:rsid w:val="000F0287"/>
    <w:rsid w:val="000F0EC4"/>
    <w:rsid w:val="000F102E"/>
    <w:rsid w:val="000F10C9"/>
    <w:rsid w:val="000F1261"/>
    <w:rsid w:val="000F1270"/>
    <w:rsid w:val="000F13F7"/>
    <w:rsid w:val="000F198E"/>
    <w:rsid w:val="000F2394"/>
    <w:rsid w:val="000F272C"/>
    <w:rsid w:val="000F27DA"/>
    <w:rsid w:val="000F3054"/>
    <w:rsid w:val="000F306C"/>
    <w:rsid w:val="000F372E"/>
    <w:rsid w:val="000F3D25"/>
    <w:rsid w:val="000F3DF0"/>
    <w:rsid w:val="000F4988"/>
    <w:rsid w:val="000F498D"/>
    <w:rsid w:val="000F4BB8"/>
    <w:rsid w:val="000F4CBA"/>
    <w:rsid w:val="000F5226"/>
    <w:rsid w:val="000F53C9"/>
    <w:rsid w:val="000F5462"/>
    <w:rsid w:val="000F5ACC"/>
    <w:rsid w:val="000F5BF2"/>
    <w:rsid w:val="000F5E92"/>
    <w:rsid w:val="000F69C0"/>
    <w:rsid w:val="000F6E03"/>
    <w:rsid w:val="000F7465"/>
    <w:rsid w:val="000F772C"/>
    <w:rsid w:val="000F7812"/>
    <w:rsid w:val="000F7E04"/>
    <w:rsid w:val="000F7E32"/>
    <w:rsid w:val="000F7E3C"/>
    <w:rsid w:val="001008A5"/>
    <w:rsid w:val="001008BF"/>
    <w:rsid w:val="00100DB2"/>
    <w:rsid w:val="0010121E"/>
    <w:rsid w:val="0010134C"/>
    <w:rsid w:val="001019CE"/>
    <w:rsid w:val="00101D46"/>
    <w:rsid w:val="00101E11"/>
    <w:rsid w:val="001021E9"/>
    <w:rsid w:val="00102419"/>
    <w:rsid w:val="001024A9"/>
    <w:rsid w:val="0010256F"/>
    <w:rsid w:val="00102C76"/>
    <w:rsid w:val="001030C0"/>
    <w:rsid w:val="0010371C"/>
    <w:rsid w:val="00103779"/>
    <w:rsid w:val="00103E33"/>
    <w:rsid w:val="00103FD7"/>
    <w:rsid w:val="001041EF"/>
    <w:rsid w:val="001042E2"/>
    <w:rsid w:val="0010467D"/>
    <w:rsid w:val="001050AC"/>
    <w:rsid w:val="00105148"/>
    <w:rsid w:val="0010530F"/>
    <w:rsid w:val="00105492"/>
    <w:rsid w:val="00105A69"/>
    <w:rsid w:val="00105A90"/>
    <w:rsid w:val="00105AEE"/>
    <w:rsid w:val="00105CF7"/>
    <w:rsid w:val="00105D16"/>
    <w:rsid w:val="00105FDC"/>
    <w:rsid w:val="001065A5"/>
    <w:rsid w:val="00106618"/>
    <w:rsid w:val="001068D1"/>
    <w:rsid w:val="00106B1B"/>
    <w:rsid w:val="00106C44"/>
    <w:rsid w:val="00106CBE"/>
    <w:rsid w:val="00106D3D"/>
    <w:rsid w:val="001074DA"/>
    <w:rsid w:val="0010769A"/>
    <w:rsid w:val="00107890"/>
    <w:rsid w:val="00107A47"/>
    <w:rsid w:val="00107AE2"/>
    <w:rsid w:val="00107B7B"/>
    <w:rsid w:val="00107BDD"/>
    <w:rsid w:val="0011064E"/>
    <w:rsid w:val="00110961"/>
    <w:rsid w:val="00110E67"/>
    <w:rsid w:val="00111372"/>
    <w:rsid w:val="00111756"/>
    <w:rsid w:val="00111932"/>
    <w:rsid w:val="00111ED2"/>
    <w:rsid w:val="00111EDC"/>
    <w:rsid w:val="001121F1"/>
    <w:rsid w:val="001128E3"/>
    <w:rsid w:val="00112A20"/>
    <w:rsid w:val="00112B2F"/>
    <w:rsid w:val="00112F04"/>
    <w:rsid w:val="00112F59"/>
    <w:rsid w:val="00113046"/>
    <w:rsid w:val="001140DA"/>
    <w:rsid w:val="001143B4"/>
    <w:rsid w:val="00114BE5"/>
    <w:rsid w:val="00114D0E"/>
    <w:rsid w:val="00114D6D"/>
    <w:rsid w:val="00114E4C"/>
    <w:rsid w:val="001154C9"/>
    <w:rsid w:val="0011553E"/>
    <w:rsid w:val="0011592A"/>
    <w:rsid w:val="0011598C"/>
    <w:rsid w:val="00115AF2"/>
    <w:rsid w:val="00116027"/>
    <w:rsid w:val="001163EC"/>
    <w:rsid w:val="001164E3"/>
    <w:rsid w:val="00116740"/>
    <w:rsid w:val="001167BA"/>
    <w:rsid w:val="0011680E"/>
    <w:rsid w:val="001176D3"/>
    <w:rsid w:val="00117861"/>
    <w:rsid w:val="001178C0"/>
    <w:rsid w:val="00117DD2"/>
    <w:rsid w:val="001208C4"/>
    <w:rsid w:val="0012124C"/>
    <w:rsid w:val="001217AA"/>
    <w:rsid w:val="00121B95"/>
    <w:rsid w:val="00121F99"/>
    <w:rsid w:val="0012215B"/>
    <w:rsid w:val="0012219D"/>
    <w:rsid w:val="00122B22"/>
    <w:rsid w:val="00122FCD"/>
    <w:rsid w:val="00123864"/>
    <w:rsid w:val="00123A00"/>
    <w:rsid w:val="00123BCE"/>
    <w:rsid w:val="00124358"/>
    <w:rsid w:val="00124740"/>
    <w:rsid w:val="001247C2"/>
    <w:rsid w:val="00124AE7"/>
    <w:rsid w:val="0012503D"/>
    <w:rsid w:val="00125476"/>
    <w:rsid w:val="00125624"/>
    <w:rsid w:val="00125AB1"/>
    <w:rsid w:val="00125AB2"/>
    <w:rsid w:val="001262F6"/>
    <w:rsid w:val="00126519"/>
    <w:rsid w:val="001265EB"/>
    <w:rsid w:val="0012698A"/>
    <w:rsid w:val="001270EC"/>
    <w:rsid w:val="00127272"/>
    <w:rsid w:val="001273CC"/>
    <w:rsid w:val="0012758C"/>
    <w:rsid w:val="001275B5"/>
    <w:rsid w:val="001278DC"/>
    <w:rsid w:val="00127DA7"/>
    <w:rsid w:val="00130146"/>
    <w:rsid w:val="00130592"/>
    <w:rsid w:val="00130931"/>
    <w:rsid w:val="00130E10"/>
    <w:rsid w:val="00131840"/>
    <w:rsid w:val="00131961"/>
    <w:rsid w:val="00131C92"/>
    <w:rsid w:val="00132027"/>
    <w:rsid w:val="001321AF"/>
    <w:rsid w:val="00132331"/>
    <w:rsid w:val="001325ED"/>
    <w:rsid w:val="00133907"/>
    <w:rsid w:val="00133A43"/>
    <w:rsid w:val="00134762"/>
    <w:rsid w:val="00134DC4"/>
    <w:rsid w:val="00134E1B"/>
    <w:rsid w:val="00135604"/>
    <w:rsid w:val="00135678"/>
    <w:rsid w:val="00135884"/>
    <w:rsid w:val="00135987"/>
    <w:rsid w:val="0013619B"/>
    <w:rsid w:val="001365C2"/>
    <w:rsid w:val="00136931"/>
    <w:rsid w:val="00136BFF"/>
    <w:rsid w:val="00136D60"/>
    <w:rsid w:val="00136E4A"/>
    <w:rsid w:val="00137167"/>
    <w:rsid w:val="001371F6"/>
    <w:rsid w:val="00137219"/>
    <w:rsid w:val="00137836"/>
    <w:rsid w:val="00137C60"/>
    <w:rsid w:val="00137CEB"/>
    <w:rsid w:val="00137E79"/>
    <w:rsid w:val="00137EBB"/>
    <w:rsid w:val="00137FC9"/>
    <w:rsid w:val="0014072D"/>
    <w:rsid w:val="00140940"/>
    <w:rsid w:val="00140DD7"/>
    <w:rsid w:val="0014101F"/>
    <w:rsid w:val="00141297"/>
    <w:rsid w:val="00141428"/>
    <w:rsid w:val="001416E1"/>
    <w:rsid w:val="00141710"/>
    <w:rsid w:val="00141B20"/>
    <w:rsid w:val="00141FB3"/>
    <w:rsid w:val="0014226D"/>
    <w:rsid w:val="001427BF"/>
    <w:rsid w:val="00142B4C"/>
    <w:rsid w:val="00142D4F"/>
    <w:rsid w:val="00142E8C"/>
    <w:rsid w:val="001430A9"/>
    <w:rsid w:val="00143105"/>
    <w:rsid w:val="00143139"/>
    <w:rsid w:val="001431C4"/>
    <w:rsid w:val="0014331B"/>
    <w:rsid w:val="001437B4"/>
    <w:rsid w:val="001440B1"/>
    <w:rsid w:val="0014448C"/>
    <w:rsid w:val="00144936"/>
    <w:rsid w:val="00144BBB"/>
    <w:rsid w:val="00145628"/>
    <w:rsid w:val="0014621D"/>
    <w:rsid w:val="0014678C"/>
    <w:rsid w:val="001468DE"/>
    <w:rsid w:val="00146CE5"/>
    <w:rsid w:val="00146D9A"/>
    <w:rsid w:val="00147275"/>
    <w:rsid w:val="00147665"/>
    <w:rsid w:val="00147963"/>
    <w:rsid w:val="00147C17"/>
    <w:rsid w:val="00147E45"/>
    <w:rsid w:val="00147FA4"/>
    <w:rsid w:val="0015038B"/>
    <w:rsid w:val="00150B19"/>
    <w:rsid w:val="0015106C"/>
    <w:rsid w:val="001513FD"/>
    <w:rsid w:val="001514C0"/>
    <w:rsid w:val="00151507"/>
    <w:rsid w:val="00151723"/>
    <w:rsid w:val="001517FC"/>
    <w:rsid w:val="00151A61"/>
    <w:rsid w:val="00151DE1"/>
    <w:rsid w:val="00151E07"/>
    <w:rsid w:val="0015223C"/>
    <w:rsid w:val="00152337"/>
    <w:rsid w:val="00152705"/>
    <w:rsid w:val="001529CB"/>
    <w:rsid w:val="00152ACC"/>
    <w:rsid w:val="00152C53"/>
    <w:rsid w:val="00152E5B"/>
    <w:rsid w:val="00152ED4"/>
    <w:rsid w:val="00153AEC"/>
    <w:rsid w:val="00153B6E"/>
    <w:rsid w:val="00153C29"/>
    <w:rsid w:val="00154024"/>
    <w:rsid w:val="00154959"/>
    <w:rsid w:val="00154C15"/>
    <w:rsid w:val="00154D33"/>
    <w:rsid w:val="00155288"/>
    <w:rsid w:val="001553EF"/>
    <w:rsid w:val="001555C4"/>
    <w:rsid w:val="001555EE"/>
    <w:rsid w:val="00155889"/>
    <w:rsid w:val="00155EFD"/>
    <w:rsid w:val="0015612A"/>
    <w:rsid w:val="001565F6"/>
    <w:rsid w:val="00156847"/>
    <w:rsid w:val="00156AC0"/>
    <w:rsid w:val="00156CD1"/>
    <w:rsid w:val="00156D98"/>
    <w:rsid w:val="001572E1"/>
    <w:rsid w:val="001579B0"/>
    <w:rsid w:val="00157A2A"/>
    <w:rsid w:val="00157DC2"/>
    <w:rsid w:val="00157E54"/>
    <w:rsid w:val="0016022D"/>
    <w:rsid w:val="001602C1"/>
    <w:rsid w:val="001605A0"/>
    <w:rsid w:val="00160618"/>
    <w:rsid w:val="00160E43"/>
    <w:rsid w:val="00161429"/>
    <w:rsid w:val="00161457"/>
    <w:rsid w:val="0016145D"/>
    <w:rsid w:val="001614ED"/>
    <w:rsid w:val="001615D6"/>
    <w:rsid w:val="00161672"/>
    <w:rsid w:val="001616D8"/>
    <w:rsid w:val="001617D2"/>
    <w:rsid w:val="001618D6"/>
    <w:rsid w:val="001618E4"/>
    <w:rsid w:val="0016193E"/>
    <w:rsid w:val="00161C34"/>
    <w:rsid w:val="00162098"/>
    <w:rsid w:val="00162537"/>
    <w:rsid w:val="00162545"/>
    <w:rsid w:val="00162F0E"/>
    <w:rsid w:val="00162FE2"/>
    <w:rsid w:val="00163221"/>
    <w:rsid w:val="00163257"/>
    <w:rsid w:val="00163A1C"/>
    <w:rsid w:val="00163DE8"/>
    <w:rsid w:val="00163F13"/>
    <w:rsid w:val="00164139"/>
    <w:rsid w:val="00164645"/>
    <w:rsid w:val="0016471D"/>
    <w:rsid w:val="00164948"/>
    <w:rsid w:val="00164A32"/>
    <w:rsid w:val="001650C1"/>
    <w:rsid w:val="001657C4"/>
    <w:rsid w:val="00165F51"/>
    <w:rsid w:val="00166F3D"/>
    <w:rsid w:val="00167140"/>
    <w:rsid w:val="0016760A"/>
    <w:rsid w:val="00167694"/>
    <w:rsid w:val="0016784D"/>
    <w:rsid w:val="00167AD9"/>
    <w:rsid w:val="00167F5A"/>
    <w:rsid w:val="00167FB9"/>
    <w:rsid w:val="001702D3"/>
    <w:rsid w:val="001703B0"/>
    <w:rsid w:val="00170441"/>
    <w:rsid w:val="00170496"/>
    <w:rsid w:val="00170557"/>
    <w:rsid w:val="00170BB6"/>
    <w:rsid w:val="00170D66"/>
    <w:rsid w:val="001711E6"/>
    <w:rsid w:val="0017129E"/>
    <w:rsid w:val="00171525"/>
    <w:rsid w:val="001719A8"/>
    <w:rsid w:val="00171BEB"/>
    <w:rsid w:val="00171C46"/>
    <w:rsid w:val="00171E47"/>
    <w:rsid w:val="00171F0B"/>
    <w:rsid w:val="001720EB"/>
    <w:rsid w:val="001724FC"/>
    <w:rsid w:val="001726AC"/>
    <w:rsid w:val="0017287F"/>
    <w:rsid w:val="00172DD1"/>
    <w:rsid w:val="0017310D"/>
    <w:rsid w:val="001737BA"/>
    <w:rsid w:val="00173CA0"/>
    <w:rsid w:val="001740EB"/>
    <w:rsid w:val="00174164"/>
    <w:rsid w:val="00174FA4"/>
    <w:rsid w:val="00175681"/>
    <w:rsid w:val="00175713"/>
    <w:rsid w:val="00175DEA"/>
    <w:rsid w:val="0017641C"/>
    <w:rsid w:val="00176497"/>
    <w:rsid w:val="001765A0"/>
    <w:rsid w:val="001767D5"/>
    <w:rsid w:val="00176A8E"/>
    <w:rsid w:val="00176CA1"/>
    <w:rsid w:val="00176D15"/>
    <w:rsid w:val="001776EA"/>
    <w:rsid w:val="00177E03"/>
    <w:rsid w:val="00177F80"/>
    <w:rsid w:val="00177FB5"/>
    <w:rsid w:val="00180267"/>
    <w:rsid w:val="001802A8"/>
    <w:rsid w:val="00180672"/>
    <w:rsid w:val="0018079B"/>
    <w:rsid w:val="00180ACB"/>
    <w:rsid w:val="00180DAA"/>
    <w:rsid w:val="00180F39"/>
    <w:rsid w:val="001811D5"/>
    <w:rsid w:val="001818FB"/>
    <w:rsid w:val="001819EC"/>
    <w:rsid w:val="0018217C"/>
    <w:rsid w:val="00182860"/>
    <w:rsid w:val="00182AE2"/>
    <w:rsid w:val="00182C17"/>
    <w:rsid w:val="00182C8E"/>
    <w:rsid w:val="00182D94"/>
    <w:rsid w:val="0018301A"/>
    <w:rsid w:val="00183262"/>
    <w:rsid w:val="00183672"/>
    <w:rsid w:val="00183D2C"/>
    <w:rsid w:val="001849BA"/>
    <w:rsid w:val="00184F2F"/>
    <w:rsid w:val="001855AE"/>
    <w:rsid w:val="00185B5C"/>
    <w:rsid w:val="00185EDA"/>
    <w:rsid w:val="00186780"/>
    <w:rsid w:val="0018685D"/>
    <w:rsid w:val="00187097"/>
    <w:rsid w:val="001870EF"/>
    <w:rsid w:val="00187D08"/>
    <w:rsid w:val="00187D4A"/>
    <w:rsid w:val="00187F62"/>
    <w:rsid w:val="00190023"/>
    <w:rsid w:val="001902A7"/>
    <w:rsid w:val="00190BC0"/>
    <w:rsid w:val="001917A3"/>
    <w:rsid w:val="00191CC7"/>
    <w:rsid w:val="00191FBD"/>
    <w:rsid w:val="0019209E"/>
    <w:rsid w:val="001922A4"/>
    <w:rsid w:val="001924B2"/>
    <w:rsid w:val="0019296C"/>
    <w:rsid w:val="00192A73"/>
    <w:rsid w:val="00192E73"/>
    <w:rsid w:val="00193206"/>
    <w:rsid w:val="001937AC"/>
    <w:rsid w:val="00193919"/>
    <w:rsid w:val="00194253"/>
    <w:rsid w:val="00194336"/>
    <w:rsid w:val="00194352"/>
    <w:rsid w:val="0019491F"/>
    <w:rsid w:val="00194E03"/>
    <w:rsid w:val="0019500E"/>
    <w:rsid w:val="00195449"/>
    <w:rsid w:val="00195F9F"/>
    <w:rsid w:val="001960C6"/>
    <w:rsid w:val="0019645A"/>
    <w:rsid w:val="00196630"/>
    <w:rsid w:val="00196657"/>
    <w:rsid w:val="001969B5"/>
    <w:rsid w:val="00197598"/>
    <w:rsid w:val="00197609"/>
    <w:rsid w:val="00197924"/>
    <w:rsid w:val="00197DB6"/>
    <w:rsid w:val="00197E25"/>
    <w:rsid w:val="00197F09"/>
    <w:rsid w:val="00197F0A"/>
    <w:rsid w:val="001A0108"/>
    <w:rsid w:val="001A03D2"/>
    <w:rsid w:val="001A0407"/>
    <w:rsid w:val="001A0567"/>
    <w:rsid w:val="001A0606"/>
    <w:rsid w:val="001A0A02"/>
    <w:rsid w:val="001A0B8B"/>
    <w:rsid w:val="001A0BD1"/>
    <w:rsid w:val="001A0D14"/>
    <w:rsid w:val="001A0D51"/>
    <w:rsid w:val="001A0DB0"/>
    <w:rsid w:val="001A11CB"/>
    <w:rsid w:val="001A1A49"/>
    <w:rsid w:val="001A2009"/>
    <w:rsid w:val="001A21F4"/>
    <w:rsid w:val="001A22FD"/>
    <w:rsid w:val="001A2309"/>
    <w:rsid w:val="001A2904"/>
    <w:rsid w:val="001A2A03"/>
    <w:rsid w:val="001A2CDA"/>
    <w:rsid w:val="001A2DB8"/>
    <w:rsid w:val="001A3290"/>
    <w:rsid w:val="001A35B4"/>
    <w:rsid w:val="001A35D0"/>
    <w:rsid w:val="001A3856"/>
    <w:rsid w:val="001A393B"/>
    <w:rsid w:val="001A3AD8"/>
    <w:rsid w:val="001A3EE9"/>
    <w:rsid w:val="001A42A1"/>
    <w:rsid w:val="001A49DF"/>
    <w:rsid w:val="001A4ADE"/>
    <w:rsid w:val="001A4B28"/>
    <w:rsid w:val="001A52B4"/>
    <w:rsid w:val="001A52C2"/>
    <w:rsid w:val="001A5A39"/>
    <w:rsid w:val="001A5AF0"/>
    <w:rsid w:val="001A5D2B"/>
    <w:rsid w:val="001A5E8D"/>
    <w:rsid w:val="001A62C1"/>
    <w:rsid w:val="001A69B6"/>
    <w:rsid w:val="001A6B15"/>
    <w:rsid w:val="001A6B2A"/>
    <w:rsid w:val="001A6E31"/>
    <w:rsid w:val="001A6E42"/>
    <w:rsid w:val="001A74DE"/>
    <w:rsid w:val="001A779C"/>
    <w:rsid w:val="001A7AD8"/>
    <w:rsid w:val="001A7E86"/>
    <w:rsid w:val="001A7ED1"/>
    <w:rsid w:val="001B0C24"/>
    <w:rsid w:val="001B0CFA"/>
    <w:rsid w:val="001B0F13"/>
    <w:rsid w:val="001B0F3E"/>
    <w:rsid w:val="001B14A9"/>
    <w:rsid w:val="001B166B"/>
    <w:rsid w:val="001B1CD6"/>
    <w:rsid w:val="001B206C"/>
    <w:rsid w:val="001B2082"/>
    <w:rsid w:val="001B2230"/>
    <w:rsid w:val="001B22A9"/>
    <w:rsid w:val="001B240F"/>
    <w:rsid w:val="001B24E4"/>
    <w:rsid w:val="001B28FF"/>
    <w:rsid w:val="001B37C2"/>
    <w:rsid w:val="001B3F65"/>
    <w:rsid w:val="001B42EA"/>
    <w:rsid w:val="001B4599"/>
    <w:rsid w:val="001B49B0"/>
    <w:rsid w:val="001B49D2"/>
    <w:rsid w:val="001B4DF2"/>
    <w:rsid w:val="001B4E51"/>
    <w:rsid w:val="001B5023"/>
    <w:rsid w:val="001B529D"/>
    <w:rsid w:val="001B5458"/>
    <w:rsid w:val="001B5625"/>
    <w:rsid w:val="001B5648"/>
    <w:rsid w:val="001B5A9A"/>
    <w:rsid w:val="001B5B22"/>
    <w:rsid w:val="001B64CD"/>
    <w:rsid w:val="001B6558"/>
    <w:rsid w:val="001B66FB"/>
    <w:rsid w:val="001B69C3"/>
    <w:rsid w:val="001B6B2C"/>
    <w:rsid w:val="001B6F66"/>
    <w:rsid w:val="001B7706"/>
    <w:rsid w:val="001B7A1A"/>
    <w:rsid w:val="001B7F1B"/>
    <w:rsid w:val="001C0006"/>
    <w:rsid w:val="001C00F8"/>
    <w:rsid w:val="001C0109"/>
    <w:rsid w:val="001C02E3"/>
    <w:rsid w:val="001C03D8"/>
    <w:rsid w:val="001C04E7"/>
    <w:rsid w:val="001C0804"/>
    <w:rsid w:val="001C094C"/>
    <w:rsid w:val="001C0D8E"/>
    <w:rsid w:val="001C1581"/>
    <w:rsid w:val="001C194F"/>
    <w:rsid w:val="001C1D25"/>
    <w:rsid w:val="001C1FCA"/>
    <w:rsid w:val="001C211F"/>
    <w:rsid w:val="001C22A6"/>
    <w:rsid w:val="001C255C"/>
    <w:rsid w:val="001C2823"/>
    <w:rsid w:val="001C2F69"/>
    <w:rsid w:val="001C3089"/>
    <w:rsid w:val="001C31A6"/>
    <w:rsid w:val="001C3343"/>
    <w:rsid w:val="001C3656"/>
    <w:rsid w:val="001C3AB0"/>
    <w:rsid w:val="001C3BCB"/>
    <w:rsid w:val="001C3CF6"/>
    <w:rsid w:val="001C3CFD"/>
    <w:rsid w:val="001C5363"/>
    <w:rsid w:val="001C5374"/>
    <w:rsid w:val="001C53B0"/>
    <w:rsid w:val="001C59A9"/>
    <w:rsid w:val="001C5DAD"/>
    <w:rsid w:val="001C62EC"/>
    <w:rsid w:val="001C660A"/>
    <w:rsid w:val="001C67A4"/>
    <w:rsid w:val="001C6957"/>
    <w:rsid w:val="001C7F63"/>
    <w:rsid w:val="001D00FB"/>
    <w:rsid w:val="001D01B1"/>
    <w:rsid w:val="001D0677"/>
    <w:rsid w:val="001D0759"/>
    <w:rsid w:val="001D0942"/>
    <w:rsid w:val="001D111D"/>
    <w:rsid w:val="001D1A10"/>
    <w:rsid w:val="001D1A16"/>
    <w:rsid w:val="001D1DA8"/>
    <w:rsid w:val="001D2158"/>
    <w:rsid w:val="001D282F"/>
    <w:rsid w:val="001D2B2F"/>
    <w:rsid w:val="001D2F06"/>
    <w:rsid w:val="001D4232"/>
    <w:rsid w:val="001D42F0"/>
    <w:rsid w:val="001D43D3"/>
    <w:rsid w:val="001D4471"/>
    <w:rsid w:val="001D44AB"/>
    <w:rsid w:val="001D4A3C"/>
    <w:rsid w:val="001D4ECA"/>
    <w:rsid w:val="001D59EB"/>
    <w:rsid w:val="001D5A50"/>
    <w:rsid w:val="001D5D2F"/>
    <w:rsid w:val="001D6239"/>
    <w:rsid w:val="001D644E"/>
    <w:rsid w:val="001D6559"/>
    <w:rsid w:val="001D65AF"/>
    <w:rsid w:val="001D6651"/>
    <w:rsid w:val="001D66D1"/>
    <w:rsid w:val="001D675D"/>
    <w:rsid w:val="001D6E10"/>
    <w:rsid w:val="001D6E28"/>
    <w:rsid w:val="001D6F41"/>
    <w:rsid w:val="001D7AA6"/>
    <w:rsid w:val="001E01B2"/>
    <w:rsid w:val="001E03A5"/>
    <w:rsid w:val="001E05FC"/>
    <w:rsid w:val="001E0874"/>
    <w:rsid w:val="001E09E6"/>
    <w:rsid w:val="001E0CDD"/>
    <w:rsid w:val="001E0DE9"/>
    <w:rsid w:val="001E100D"/>
    <w:rsid w:val="001E17B4"/>
    <w:rsid w:val="001E1A31"/>
    <w:rsid w:val="001E1D68"/>
    <w:rsid w:val="001E1F73"/>
    <w:rsid w:val="001E2CD0"/>
    <w:rsid w:val="001E2CD7"/>
    <w:rsid w:val="001E2E47"/>
    <w:rsid w:val="001E30B6"/>
    <w:rsid w:val="001E3278"/>
    <w:rsid w:val="001E33BB"/>
    <w:rsid w:val="001E3934"/>
    <w:rsid w:val="001E3AA8"/>
    <w:rsid w:val="001E461A"/>
    <w:rsid w:val="001E486B"/>
    <w:rsid w:val="001E48D3"/>
    <w:rsid w:val="001E4931"/>
    <w:rsid w:val="001E4997"/>
    <w:rsid w:val="001E50D6"/>
    <w:rsid w:val="001E5B29"/>
    <w:rsid w:val="001E5BA5"/>
    <w:rsid w:val="001E60E1"/>
    <w:rsid w:val="001E61BB"/>
    <w:rsid w:val="001E61BE"/>
    <w:rsid w:val="001E64C7"/>
    <w:rsid w:val="001E6C1C"/>
    <w:rsid w:val="001E6D8F"/>
    <w:rsid w:val="001E6FB7"/>
    <w:rsid w:val="001E7A39"/>
    <w:rsid w:val="001F017D"/>
    <w:rsid w:val="001F0E7B"/>
    <w:rsid w:val="001F1244"/>
    <w:rsid w:val="001F1253"/>
    <w:rsid w:val="001F131F"/>
    <w:rsid w:val="001F151B"/>
    <w:rsid w:val="001F156B"/>
    <w:rsid w:val="001F19D3"/>
    <w:rsid w:val="001F1C8D"/>
    <w:rsid w:val="001F1E37"/>
    <w:rsid w:val="001F2C7E"/>
    <w:rsid w:val="001F33BC"/>
    <w:rsid w:val="001F3794"/>
    <w:rsid w:val="001F37A0"/>
    <w:rsid w:val="001F3B2D"/>
    <w:rsid w:val="001F3FC5"/>
    <w:rsid w:val="001F416D"/>
    <w:rsid w:val="001F42DC"/>
    <w:rsid w:val="001F4895"/>
    <w:rsid w:val="001F4AEF"/>
    <w:rsid w:val="001F4AF1"/>
    <w:rsid w:val="001F4C12"/>
    <w:rsid w:val="001F4C3A"/>
    <w:rsid w:val="001F4E56"/>
    <w:rsid w:val="001F52CB"/>
    <w:rsid w:val="001F55F9"/>
    <w:rsid w:val="001F58FF"/>
    <w:rsid w:val="001F5967"/>
    <w:rsid w:val="001F5E2D"/>
    <w:rsid w:val="001F6488"/>
    <w:rsid w:val="001F6BAE"/>
    <w:rsid w:val="001F6F18"/>
    <w:rsid w:val="001F6FB8"/>
    <w:rsid w:val="001F70E2"/>
    <w:rsid w:val="001F7916"/>
    <w:rsid w:val="001F7936"/>
    <w:rsid w:val="001F79A7"/>
    <w:rsid w:val="001F7EFB"/>
    <w:rsid w:val="0020008C"/>
    <w:rsid w:val="00200529"/>
    <w:rsid w:val="0020118E"/>
    <w:rsid w:val="002012D4"/>
    <w:rsid w:val="00201DDD"/>
    <w:rsid w:val="00201FCA"/>
    <w:rsid w:val="0020220E"/>
    <w:rsid w:val="0020238F"/>
    <w:rsid w:val="00202CEE"/>
    <w:rsid w:val="00202EC8"/>
    <w:rsid w:val="00202F0C"/>
    <w:rsid w:val="00203338"/>
    <w:rsid w:val="00203BC4"/>
    <w:rsid w:val="00203EB9"/>
    <w:rsid w:val="00204044"/>
    <w:rsid w:val="002041A7"/>
    <w:rsid w:val="002042CE"/>
    <w:rsid w:val="0020464E"/>
    <w:rsid w:val="002046C4"/>
    <w:rsid w:val="002049CA"/>
    <w:rsid w:val="00205253"/>
    <w:rsid w:val="002055F8"/>
    <w:rsid w:val="002058CC"/>
    <w:rsid w:val="00205FB7"/>
    <w:rsid w:val="002061D7"/>
    <w:rsid w:val="0020672B"/>
    <w:rsid w:val="002067E6"/>
    <w:rsid w:val="0020684D"/>
    <w:rsid w:val="00206EA3"/>
    <w:rsid w:val="00206F66"/>
    <w:rsid w:val="00206F92"/>
    <w:rsid w:val="00207124"/>
    <w:rsid w:val="00207338"/>
    <w:rsid w:val="00207701"/>
    <w:rsid w:val="00207869"/>
    <w:rsid w:val="00210482"/>
    <w:rsid w:val="002109DB"/>
    <w:rsid w:val="00210C95"/>
    <w:rsid w:val="00210EB1"/>
    <w:rsid w:val="0021149C"/>
    <w:rsid w:val="00211572"/>
    <w:rsid w:val="0021187D"/>
    <w:rsid w:val="002119CC"/>
    <w:rsid w:val="00211C07"/>
    <w:rsid w:val="00211E3E"/>
    <w:rsid w:val="00212157"/>
    <w:rsid w:val="00212194"/>
    <w:rsid w:val="00212324"/>
    <w:rsid w:val="00212425"/>
    <w:rsid w:val="002125C5"/>
    <w:rsid w:val="00212F8B"/>
    <w:rsid w:val="0021329A"/>
    <w:rsid w:val="0021341E"/>
    <w:rsid w:val="002135DF"/>
    <w:rsid w:val="00213AFA"/>
    <w:rsid w:val="00213E6E"/>
    <w:rsid w:val="00213F5B"/>
    <w:rsid w:val="00213F8A"/>
    <w:rsid w:val="00214937"/>
    <w:rsid w:val="00214D5E"/>
    <w:rsid w:val="002150CF"/>
    <w:rsid w:val="0021532D"/>
    <w:rsid w:val="00215DAC"/>
    <w:rsid w:val="00215E93"/>
    <w:rsid w:val="00216435"/>
    <w:rsid w:val="002168A4"/>
    <w:rsid w:val="00216D6F"/>
    <w:rsid w:val="00217438"/>
    <w:rsid w:val="00217C06"/>
    <w:rsid w:val="00217CBD"/>
    <w:rsid w:val="00217E4A"/>
    <w:rsid w:val="002200C1"/>
    <w:rsid w:val="002204B4"/>
    <w:rsid w:val="002204EF"/>
    <w:rsid w:val="00220B1F"/>
    <w:rsid w:val="00220BEF"/>
    <w:rsid w:val="002211F7"/>
    <w:rsid w:val="002212C8"/>
    <w:rsid w:val="002213D5"/>
    <w:rsid w:val="002217D6"/>
    <w:rsid w:val="0022192A"/>
    <w:rsid w:val="00221CA1"/>
    <w:rsid w:val="00221D8D"/>
    <w:rsid w:val="00221DF4"/>
    <w:rsid w:val="002220BF"/>
    <w:rsid w:val="0022280B"/>
    <w:rsid w:val="0022283E"/>
    <w:rsid w:val="002229C4"/>
    <w:rsid w:val="002229DD"/>
    <w:rsid w:val="002229E5"/>
    <w:rsid w:val="00222A3D"/>
    <w:rsid w:val="00222BDB"/>
    <w:rsid w:val="00222E9D"/>
    <w:rsid w:val="00222EF7"/>
    <w:rsid w:val="00223B13"/>
    <w:rsid w:val="00223D80"/>
    <w:rsid w:val="00223E61"/>
    <w:rsid w:val="00224103"/>
    <w:rsid w:val="00224585"/>
    <w:rsid w:val="00224868"/>
    <w:rsid w:val="00224958"/>
    <w:rsid w:val="00224C0C"/>
    <w:rsid w:val="002251FB"/>
    <w:rsid w:val="002254F3"/>
    <w:rsid w:val="002256AC"/>
    <w:rsid w:val="00225AD4"/>
    <w:rsid w:val="00225DA7"/>
    <w:rsid w:val="00225DF8"/>
    <w:rsid w:val="00226224"/>
    <w:rsid w:val="00226299"/>
    <w:rsid w:val="00226BDD"/>
    <w:rsid w:val="00226D78"/>
    <w:rsid w:val="00226FB9"/>
    <w:rsid w:val="002271DE"/>
    <w:rsid w:val="002272DB"/>
    <w:rsid w:val="00227534"/>
    <w:rsid w:val="002278E6"/>
    <w:rsid w:val="00227A2D"/>
    <w:rsid w:val="00227A64"/>
    <w:rsid w:val="00227AF4"/>
    <w:rsid w:val="00227D8D"/>
    <w:rsid w:val="0023032A"/>
    <w:rsid w:val="002306FD"/>
    <w:rsid w:val="00230985"/>
    <w:rsid w:val="00230B84"/>
    <w:rsid w:val="00230DC2"/>
    <w:rsid w:val="00230EA8"/>
    <w:rsid w:val="00231060"/>
    <w:rsid w:val="002315E3"/>
    <w:rsid w:val="00231DCE"/>
    <w:rsid w:val="00231F97"/>
    <w:rsid w:val="0023211F"/>
    <w:rsid w:val="00232279"/>
    <w:rsid w:val="0023335A"/>
    <w:rsid w:val="002339D8"/>
    <w:rsid w:val="00233B3A"/>
    <w:rsid w:val="00233BE3"/>
    <w:rsid w:val="00233E4F"/>
    <w:rsid w:val="00233F76"/>
    <w:rsid w:val="002343F2"/>
    <w:rsid w:val="00234E48"/>
    <w:rsid w:val="0023554D"/>
    <w:rsid w:val="00235910"/>
    <w:rsid w:val="00235C10"/>
    <w:rsid w:val="00235C5A"/>
    <w:rsid w:val="00235FED"/>
    <w:rsid w:val="0023612D"/>
    <w:rsid w:val="0023636A"/>
    <w:rsid w:val="00236472"/>
    <w:rsid w:val="002366AB"/>
    <w:rsid w:val="00236800"/>
    <w:rsid w:val="00236AF3"/>
    <w:rsid w:val="00236C66"/>
    <w:rsid w:val="00236CCC"/>
    <w:rsid w:val="002373A7"/>
    <w:rsid w:val="0023765A"/>
    <w:rsid w:val="0023774F"/>
    <w:rsid w:val="00237A5A"/>
    <w:rsid w:val="00237B53"/>
    <w:rsid w:val="00237BBD"/>
    <w:rsid w:val="00237D76"/>
    <w:rsid w:val="0024029B"/>
    <w:rsid w:val="002402A1"/>
    <w:rsid w:val="0024049A"/>
    <w:rsid w:val="002407B4"/>
    <w:rsid w:val="00240C23"/>
    <w:rsid w:val="00240D44"/>
    <w:rsid w:val="00241092"/>
    <w:rsid w:val="0024136F"/>
    <w:rsid w:val="002413AF"/>
    <w:rsid w:val="0024163B"/>
    <w:rsid w:val="002416DB"/>
    <w:rsid w:val="00241C79"/>
    <w:rsid w:val="002422C5"/>
    <w:rsid w:val="002423F9"/>
    <w:rsid w:val="0024315F"/>
    <w:rsid w:val="00243FAD"/>
    <w:rsid w:val="002440A6"/>
    <w:rsid w:val="0024456A"/>
    <w:rsid w:val="00244748"/>
    <w:rsid w:val="00244A47"/>
    <w:rsid w:val="00244C01"/>
    <w:rsid w:val="00245379"/>
    <w:rsid w:val="00245634"/>
    <w:rsid w:val="002459A9"/>
    <w:rsid w:val="00245C70"/>
    <w:rsid w:val="00245C77"/>
    <w:rsid w:val="00245E0E"/>
    <w:rsid w:val="0024617B"/>
    <w:rsid w:val="00246614"/>
    <w:rsid w:val="0024719C"/>
    <w:rsid w:val="002500EB"/>
    <w:rsid w:val="002503F9"/>
    <w:rsid w:val="00250526"/>
    <w:rsid w:val="002505C5"/>
    <w:rsid w:val="002506E5"/>
    <w:rsid w:val="00251052"/>
    <w:rsid w:val="002513CB"/>
    <w:rsid w:val="0025158C"/>
    <w:rsid w:val="002516AD"/>
    <w:rsid w:val="002516F7"/>
    <w:rsid w:val="00251A17"/>
    <w:rsid w:val="00251DBF"/>
    <w:rsid w:val="00252134"/>
    <w:rsid w:val="002521B7"/>
    <w:rsid w:val="0025247B"/>
    <w:rsid w:val="00253133"/>
    <w:rsid w:val="00253425"/>
    <w:rsid w:val="0025389D"/>
    <w:rsid w:val="00253B4E"/>
    <w:rsid w:val="00253CA0"/>
    <w:rsid w:val="00253F5B"/>
    <w:rsid w:val="002541E0"/>
    <w:rsid w:val="002545DA"/>
    <w:rsid w:val="00254967"/>
    <w:rsid w:val="00254D3E"/>
    <w:rsid w:val="00254E4F"/>
    <w:rsid w:val="00254ED0"/>
    <w:rsid w:val="00255379"/>
    <w:rsid w:val="00255435"/>
    <w:rsid w:val="002557A8"/>
    <w:rsid w:val="0025580C"/>
    <w:rsid w:val="0025638A"/>
    <w:rsid w:val="00256849"/>
    <w:rsid w:val="00256B99"/>
    <w:rsid w:val="00256F8D"/>
    <w:rsid w:val="0025713C"/>
    <w:rsid w:val="002572A0"/>
    <w:rsid w:val="002600B4"/>
    <w:rsid w:val="0026032D"/>
    <w:rsid w:val="00260C0E"/>
    <w:rsid w:val="00261272"/>
    <w:rsid w:val="0026156E"/>
    <w:rsid w:val="00261799"/>
    <w:rsid w:val="002617C9"/>
    <w:rsid w:val="00261BF4"/>
    <w:rsid w:val="00261D3C"/>
    <w:rsid w:val="00261E34"/>
    <w:rsid w:val="00261E5E"/>
    <w:rsid w:val="00262A40"/>
    <w:rsid w:val="00262ECA"/>
    <w:rsid w:val="00262EF2"/>
    <w:rsid w:val="00262F48"/>
    <w:rsid w:val="00263151"/>
    <w:rsid w:val="00263E82"/>
    <w:rsid w:val="00263EC7"/>
    <w:rsid w:val="0026425E"/>
    <w:rsid w:val="0026444B"/>
    <w:rsid w:val="0026454D"/>
    <w:rsid w:val="0026497B"/>
    <w:rsid w:val="0026536B"/>
    <w:rsid w:val="0026539F"/>
    <w:rsid w:val="00265593"/>
    <w:rsid w:val="002655C0"/>
    <w:rsid w:val="002659E5"/>
    <w:rsid w:val="00265D70"/>
    <w:rsid w:val="00265E14"/>
    <w:rsid w:val="00265EEE"/>
    <w:rsid w:val="002660FB"/>
    <w:rsid w:val="00266434"/>
    <w:rsid w:val="002665CD"/>
    <w:rsid w:val="00266822"/>
    <w:rsid w:val="00266867"/>
    <w:rsid w:val="0026693C"/>
    <w:rsid w:val="00266ABC"/>
    <w:rsid w:val="00266C66"/>
    <w:rsid w:val="00266E04"/>
    <w:rsid w:val="00266EE1"/>
    <w:rsid w:val="00267910"/>
    <w:rsid w:val="00267DE6"/>
    <w:rsid w:val="00270277"/>
    <w:rsid w:val="00270757"/>
    <w:rsid w:val="00271A6E"/>
    <w:rsid w:val="002722F2"/>
    <w:rsid w:val="002724B1"/>
    <w:rsid w:val="00272716"/>
    <w:rsid w:val="002729ED"/>
    <w:rsid w:val="00272FF1"/>
    <w:rsid w:val="002735C0"/>
    <w:rsid w:val="0027372B"/>
    <w:rsid w:val="00273DCA"/>
    <w:rsid w:val="00273E2E"/>
    <w:rsid w:val="00273F0F"/>
    <w:rsid w:val="002742BE"/>
    <w:rsid w:val="002742F8"/>
    <w:rsid w:val="00275209"/>
    <w:rsid w:val="00275563"/>
    <w:rsid w:val="00275D8C"/>
    <w:rsid w:val="00276155"/>
    <w:rsid w:val="00276194"/>
    <w:rsid w:val="00276A8F"/>
    <w:rsid w:val="00276C4F"/>
    <w:rsid w:val="002772A3"/>
    <w:rsid w:val="002773F3"/>
    <w:rsid w:val="0027790D"/>
    <w:rsid w:val="00277912"/>
    <w:rsid w:val="00277E8D"/>
    <w:rsid w:val="00280135"/>
    <w:rsid w:val="002805B6"/>
    <w:rsid w:val="002806E4"/>
    <w:rsid w:val="00280D89"/>
    <w:rsid w:val="00280F9D"/>
    <w:rsid w:val="0028100F"/>
    <w:rsid w:val="0028176D"/>
    <w:rsid w:val="002818B1"/>
    <w:rsid w:val="00281A76"/>
    <w:rsid w:val="00281DBF"/>
    <w:rsid w:val="002823ED"/>
    <w:rsid w:val="0028276B"/>
    <w:rsid w:val="00282EF2"/>
    <w:rsid w:val="002833E3"/>
    <w:rsid w:val="0028350E"/>
    <w:rsid w:val="0028353E"/>
    <w:rsid w:val="00283815"/>
    <w:rsid w:val="0028393E"/>
    <w:rsid w:val="00284DF0"/>
    <w:rsid w:val="0028525A"/>
    <w:rsid w:val="00285372"/>
    <w:rsid w:val="00285440"/>
    <w:rsid w:val="002855A0"/>
    <w:rsid w:val="002855D7"/>
    <w:rsid w:val="00285CF9"/>
    <w:rsid w:val="00285FB2"/>
    <w:rsid w:val="00285FC0"/>
    <w:rsid w:val="00286619"/>
    <w:rsid w:val="0028689E"/>
    <w:rsid w:val="0028692B"/>
    <w:rsid w:val="0028697B"/>
    <w:rsid w:val="00287092"/>
    <w:rsid w:val="00287506"/>
    <w:rsid w:val="0028759F"/>
    <w:rsid w:val="0028766C"/>
    <w:rsid w:val="0028784C"/>
    <w:rsid w:val="002901C8"/>
    <w:rsid w:val="00290845"/>
    <w:rsid w:val="00290D7D"/>
    <w:rsid w:val="0029118A"/>
    <w:rsid w:val="002913F1"/>
    <w:rsid w:val="00291400"/>
    <w:rsid w:val="0029164C"/>
    <w:rsid w:val="002921D3"/>
    <w:rsid w:val="002921F2"/>
    <w:rsid w:val="00292534"/>
    <w:rsid w:val="0029270F"/>
    <w:rsid w:val="002927B4"/>
    <w:rsid w:val="002929D1"/>
    <w:rsid w:val="00292A5B"/>
    <w:rsid w:val="00292D37"/>
    <w:rsid w:val="00292D3D"/>
    <w:rsid w:val="002932FD"/>
    <w:rsid w:val="00293726"/>
    <w:rsid w:val="002940D7"/>
    <w:rsid w:val="002944F2"/>
    <w:rsid w:val="00294516"/>
    <w:rsid w:val="00294584"/>
    <w:rsid w:val="00294DD7"/>
    <w:rsid w:val="00294E86"/>
    <w:rsid w:val="00294F0D"/>
    <w:rsid w:val="00295257"/>
    <w:rsid w:val="002954CF"/>
    <w:rsid w:val="00295591"/>
    <w:rsid w:val="002955EF"/>
    <w:rsid w:val="00295683"/>
    <w:rsid w:val="00295869"/>
    <w:rsid w:val="00295898"/>
    <w:rsid w:val="00295944"/>
    <w:rsid w:val="00295B31"/>
    <w:rsid w:val="00296373"/>
    <w:rsid w:val="00296731"/>
    <w:rsid w:val="00296811"/>
    <w:rsid w:val="00296DD3"/>
    <w:rsid w:val="00296E34"/>
    <w:rsid w:val="0029701C"/>
    <w:rsid w:val="00297AF6"/>
    <w:rsid w:val="00297DB6"/>
    <w:rsid w:val="00297DE7"/>
    <w:rsid w:val="002A03E9"/>
    <w:rsid w:val="002A080A"/>
    <w:rsid w:val="002A0820"/>
    <w:rsid w:val="002A0EE5"/>
    <w:rsid w:val="002A1450"/>
    <w:rsid w:val="002A1591"/>
    <w:rsid w:val="002A17E6"/>
    <w:rsid w:val="002A1AA7"/>
    <w:rsid w:val="002A1D63"/>
    <w:rsid w:val="002A202D"/>
    <w:rsid w:val="002A2208"/>
    <w:rsid w:val="002A2276"/>
    <w:rsid w:val="002A235C"/>
    <w:rsid w:val="002A254A"/>
    <w:rsid w:val="002A26D9"/>
    <w:rsid w:val="002A28F6"/>
    <w:rsid w:val="002A2DF9"/>
    <w:rsid w:val="002A2E5F"/>
    <w:rsid w:val="002A31DE"/>
    <w:rsid w:val="002A391B"/>
    <w:rsid w:val="002A3FAB"/>
    <w:rsid w:val="002A4519"/>
    <w:rsid w:val="002A45FE"/>
    <w:rsid w:val="002A4699"/>
    <w:rsid w:val="002A473B"/>
    <w:rsid w:val="002A49AC"/>
    <w:rsid w:val="002A4AA6"/>
    <w:rsid w:val="002A4AAC"/>
    <w:rsid w:val="002A4B46"/>
    <w:rsid w:val="002A4B60"/>
    <w:rsid w:val="002A58DC"/>
    <w:rsid w:val="002A5936"/>
    <w:rsid w:val="002A5C03"/>
    <w:rsid w:val="002A5C2C"/>
    <w:rsid w:val="002A5E1D"/>
    <w:rsid w:val="002A699C"/>
    <w:rsid w:val="002A6C44"/>
    <w:rsid w:val="002A7450"/>
    <w:rsid w:val="002A7DE9"/>
    <w:rsid w:val="002B0A15"/>
    <w:rsid w:val="002B0AF0"/>
    <w:rsid w:val="002B0DD8"/>
    <w:rsid w:val="002B0E67"/>
    <w:rsid w:val="002B10A3"/>
    <w:rsid w:val="002B19CB"/>
    <w:rsid w:val="002B1B0E"/>
    <w:rsid w:val="002B1B8A"/>
    <w:rsid w:val="002B1B8B"/>
    <w:rsid w:val="002B1BBB"/>
    <w:rsid w:val="002B1F8A"/>
    <w:rsid w:val="002B2155"/>
    <w:rsid w:val="002B2502"/>
    <w:rsid w:val="002B255C"/>
    <w:rsid w:val="002B2EAC"/>
    <w:rsid w:val="002B30A7"/>
    <w:rsid w:val="002B37DB"/>
    <w:rsid w:val="002B3E75"/>
    <w:rsid w:val="002B42F9"/>
    <w:rsid w:val="002B4313"/>
    <w:rsid w:val="002B4430"/>
    <w:rsid w:val="002B4654"/>
    <w:rsid w:val="002B478F"/>
    <w:rsid w:val="002B4C21"/>
    <w:rsid w:val="002B4E52"/>
    <w:rsid w:val="002B601D"/>
    <w:rsid w:val="002B610D"/>
    <w:rsid w:val="002B63C9"/>
    <w:rsid w:val="002B6478"/>
    <w:rsid w:val="002B6603"/>
    <w:rsid w:val="002B66C2"/>
    <w:rsid w:val="002B6A1E"/>
    <w:rsid w:val="002B7092"/>
    <w:rsid w:val="002B7144"/>
    <w:rsid w:val="002B7500"/>
    <w:rsid w:val="002B7739"/>
    <w:rsid w:val="002B7829"/>
    <w:rsid w:val="002B7EFD"/>
    <w:rsid w:val="002C0446"/>
    <w:rsid w:val="002C0966"/>
    <w:rsid w:val="002C0ABA"/>
    <w:rsid w:val="002C0C41"/>
    <w:rsid w:val="002C1353"/>
    <w:rsid w:val="002C1573"/>
    <w:rsid w:val="002C1C8B"/>
    <w:rsid w:val="002C1D87"/>
    <w:rsid w:val="002C20C4"/>
    <w:rsid w:val="002C22AC"/>
    <w:rsid w:val="002C285F"/>
    <w:rsid w:val="002C3283"/>
    <w:rsid w:val="002C3493"/>
    <w:rsid w:val="002C3646"/>
    <w:rsid w:val="002C370C"/>
    <w:rsid w:val="002C378F"/>
    <w:rsid w:val="002C452E"/>
    <w:rsid w:val="002C472C"/>
    <w:rsid w:val="002C504F"/>
    <w:rsid w:val="002C519F"/>
    <w:rsid w:val="002C52C7"/>
    <w:rsid w:val="002C578F"/>
    <w:rsid w:val="002C581C"/>
    <w:rsid w:val="002C58D2"/>
    <w:rsid w:val="002C5BDE"/>
    <w:rsid w:val="002C69BE"/>
    <w:rsid w:val="002C6D0A"/>
    <w:rsid w:val="002C72EA"/>
    <w:rsid w:val="002C764F"/>
    <w:rsid w:val="002C7B94"/>
    <w:rsid w:val="002D000C"/>
    <w:rsid w:val="002D01B2"/>
    <w:rsid w:val="002D0345"/>
    <w:rsid w:val="002D05FE"/>
    <w:rsid w:val="002D1486"/>
    <w:rsid w:val="002D150D"/>
    <w:rsid w:val="002D1972"/>
    <w:rsid w:val="002D1B13"/>
    <w:rsid w:val="002D239B"/>
    <w:rsid w:val="002D28A5"/>
    <w:rsid w:val="002D332B"/>
    <w:rsid w:val="002D37FF"/>
    <w:rsid w:val="002D3A78"/>
    <w:rsid w:val="002D3C62"/>
    <w:rsid w:val="002D3F65"/>
    <w:rsid w:val="002D4119"/>
    <w:rsid w:val="002D48E5"/>
    <w:rsid w:val="002D4C41"/>
    <w:rsid w:val="002D4EB8"/>
    <w:rsid w:val="002D561D"/>
    <w:rsid w:val="002D5FB9"/>
    <w:rsid w:val="002D61CA"/>
    <w:rsid w:val="002D658A"/>
    <w:rsid w:val="002D68EE"/>
    <w:rsid w:val="002D6C5E"/>
    <w:rsid w:val="002D6C82"/>
    <w:rsid w:val="002D74C3"/>
    <w:rsid w:val="002D75CF"/>
    <w:rsid w:val="002D7A0F"/>
    <w:rsid w:val="002E0292"/>
    <w:rsid w:val="002E05FA"/>
    <w:rsid w:val="002E0679"/>
    <w:rsid w:val="002E0703"/>
    <w:rsid w:val="002E0A24"/>
    <w:rsid w:val="002E0B88"/>
    <w:rsid w:val="002E0DC3"/>
    <w:rsid w:val="002E0E0E"/>
    <w:rsid w:val="002E0E44"/>
    <w:rsid w:val="002E1089"/>
    <w:rsid w:val="002E1507"/>
    <w:rsid w:val="002E178E"/>
    <w:rsid w:val="002E1A4C"/>
    <w:rsid w:val="002E1A6C"/>
    <w:rsid w:val="002E1BAE"/>
    <w:rsid w:val="002E1BD0"/>
    <w:rsid w:val="002E1F53"/>
    <w:rsid w:val="002E2163"/>
    <w:rsid w:val="002E230C"/>
    <w:rsid w:val="002E23E7"/>
    <w:rsid w:val="002E264A"/>
    <w:rsid w:val="002E2712"/>
    <w:rsid w:val="002E2B91"/>
    <w:rsid w:val="002E2E21"/>
    <w:rsid w:val="002E39D8"/>
    <w:rsid w:val="002E3E09"/>
    <w:rsid w:val="002E4171"/>
    <w:rsid w:val="002E4173"/>
    <w:rsid w:val="002E42CE"/>
    <w:rsid w:val="002E4500"/>
    <w:rsid w:val="002E4996"/>
    <w:rsid w:val="002E4DE4"/>
    <w:rsid w:val="002E4FAA"/>
    <w:rsid w:val="002E52D5"/>
    <w:rsid w:val="002E54DC"/>
    <w:rsid w:val="002E5A45"/>
    <w:rsid w:val="002E5E47"/>
    <w:rsid w:val="002E5FDD"/>
    <w:rsid w:val="002E6628"/>
    <w:rsid w:val="002E77D3"/>
    <w:rsid w:val="002E7B39"/>
    <w:rsid w:val="002E7D0C"/>
    <w:rsid w:val="002F0267"/>
    <w:rsid w:val="002F0358"/>
    <w:rsid w:val="002F0453"/>
    <w:rsid w:val="002F04C0"/>
    <w:rsid w:val="002F0B2F"/>
    <w:rsid w:val="002F0FFC"/>
    <w:rsid w:val="002F120A"/>
    <w:rsid w:val="002F13DE"/>
    <w:rsid w:val="002F1876"/>
    <w:rsid w:val="002F1878"/>
    <w:rsid w:val="002F187A"/>
    <w:rsid w:val="002F1D7A"/>
    <w:rsid w:val="002F1D96"/>
    <w:rsid w:val="002F2200"/>
    <w:rsid w:val="002F22B5"/>
    <w:rsid w:val="002F257E"/>
    <w:rsid w:val="002F27E9"/>
    <w:rsid w:val="002F2924"/>
    <w:rsid w:val="002F2B42"/>
    <w:rsid w:val="002F2F54"/>
    <w:rsid w:val="002F31F3"/>
    <w:rsid w:val="002F34F3"/>
    <w:rsid w:val="002F3764"/>
    <w:rsid w:val="002F3CAE"/>
    <w:rsid w:val="002F3E4B"/>
    <w:rsid w:val="002F3E56"/>
    <w:rsid w:val="002F4538"/>
    <w:rsid w:val="002F45C4"/>
    <w:rsid w:val="002F4611"/>
    <w:rsid w:val="002F4803"/>
    <w:rsid w:val="002F48B1"/>
    <w:rsid w:val="002F530C"/>
    <w:rsid w:val="002F5721"/>
    <w:rsid w:val="002F57EA"/>
    <w:rsid w:val="002F5926"/>
    <w:rsid w:val="002F5B34"/>
    <w:rsid w:val="002F657D"/>
    <w:rsid w:val="002F66C9"/>
    <w:rsid w:val="002F6BC2"/>
    <w:rsid w:val="002F76A5"/>
    <w:rsid w:val="002F770D"/>
    <w:rsid w:val="002F7AD5"/>
    <w:rsid w:val="0030049E"/>
    <w:rsid w:val="003005A3"/>
    <w:rsid w:val="003006B7"/>
    <w:rsid w:val="0030094C"/>
    <w:rsid w:val="00300A05"/>
    <w:rsid w:val="00300AEB"/>
    <w:rsid w:val="00300F45"/>
    <w:rsid w:val="003010D8"/>
    <w:rsid w:val="003011A2"/>
    <w:rsid w:val="00301557"/>
    <w:rsid w:val="00301846"/>
    <w:rsid w:val="00301FF0"/>
    <w:rsid w:val="003024ED"/>
    <w:rsid w:val="00302C05"/>
    <w:rsid w:val="00302EE0"/>
    <w:rsid w:val="003030A2"/>
    <w:rsid w:val="0030338C"/>
    <w:rsid w:val="003033CA"/>
    <w:rsid w:val="00303415"/>
    <w:rsid w:val="00303779"/>
    <w:rsid w:val="00303C8E"/>
    <w:rsid w:val="00303FDF"/>
    <w:rsid w:val="003046B8"/>
    <w:rsid w:val="00304A51"/>
    <w:rsid w:val="00305095"/>
    <w:rsid w:val="00305DDC"/>
    <w:rsid w:val="0030666B"/>
    <w:rsid w:val="0030694D"/>
    <w:rsid w:val="00306FB9"/>
    <w:rsid w:val="003072FC"/>
    <w:rsid w:val="00307572"/>
    <w:rsid w:val="00307880"/>
    <w:rsid w:val="003078C8"/>
    <w:rsid w:val="003078E0"/>
    <w:rsid w:val="00307A8F"/>
    <w:rsid w:val="00307BBC"/>
    <w:rsid w:val="00307EBF"/>
    <w:rsid w:val="0031012B"/>
    <w:rsid w:val="0031012E"/>
    <w:rsid w:val="003101AC"/>
    <w:rsid w:val="00310FE1"/>
    <w:rsid w:val="0031128B"/>
    <w:rsid w:val="003117BA"/>
    <w:rsid w:val="0031218D"/>
    <w:rsid w:val="00312217"/>
    <w:rsid w:val="00312268"/>
    <w:rsid w:val="00312673"/>
    <w:rsid w:val="003126B8"/>
    <w:rsid w:val="003128D7"/>
    <w:rsid w:val="00312D7C"/>
    <w:rsid w:val="00312DF3"/>
    <w:rsid w:val="00313050"/>
    <w:rsid w:val="003134A4"/>
    <w:rsid w:val="0031362E"/>
    <w:rsid w:val="00313ADA"/>
    <w:rsid w:val="00313D55"/>
    <w:rsid w:val="003148DB"/>
    <w:rsid w:val="00314A25"/>
    <w:rsid w:val="00314B1B"/>
    <w:rsid w:val="003151E5"/>
    <w:rsid w:val="00315325"/>
    <w:rsid w:val="00315524"/>
    <w:rsid w:val="00315734"/>
    <w:rsid w:val="00315A44"/>
    <w:rsid w:val="00315DB0"/>
    <w:rsid w:val="00315E01"/>
    <w:rsid w:val="003160C2"/>
    <w:rsid w:val="003163D5"/>
    <w:rsid w:val="00316468"/>
    <w:rsid w:val="00316749"/>
    <w:rsid w:val="003169FD"/>
    <w:rsid w:val="00316AB6"/>
    <w:rsid w:val="00316F02"/>
    <w:rsid w:val="00317890"/>
    <w:rsid w:val="0032004A"/>
    <w:rsid w:val="003202D1"/>
    <w:rsid w:val="003202F8"/>
    <w:rsid w:val="003208FF"/>
    <w:rsid w:val="00320CAB"/>
    <w:rsid w:val="00320CEE"/>
    <w:rsid w:val="003211EF"/>
    <w:rsid w:val="00321CE0"/>
    <w:rsid w:val="00321D7E"/>
    <w:rsid w:val="003223CB"/>
    <w:rsid w:val="00322568"/>
    <w:rsid w:val="00322CF1"/>
    <w:rsid w:val="0032323A"/>
    <w:rsid w:val="0032361D"/>
    <w:rsid w:val="00323CE6"/>
    <w:rsid w:val="00323E96"/>
    <w:rsid w:val="00323F19"/>
    <w:rsid w:val="00324864"/>
    <w:rsid w:val="00326271"/>
    <w:rsid w:val="00326645"/>
    <w:rsid w:val="00326833"/>
    <w:rsid w:val="003268F1"/>
    <w:rsid w:val="00327095"/>
    <w:rsid w:val="00327672"/>
    <w:rsid w:val="0032785C"/>
    <w:rsid w:val="0033030E"/>
    <w:rsid w:val="00330374"/>
    <w:rsid w:val="0033051D"/>
    <w:rsid w:val="00330674"/>
    <w:rsid w:val="00330685"/>
    <w:rsid w:val="00330E0C"/>
    <w:rsid w:val="00331019"/>
    <w:rsid w:val="00331338"/>
    <w:rsid w:val="003315B1"/>
    <w:rsid w:val="00331719"/>
    <w:rsid w:val="00331739"/>
    <w:rsid w:val="0033181F"/>
    <w:rsid w:val="00331BE2"/>
    <w:rsid w:val="00331CE5"/>
    <w:rsid w:val="00331D49"/>
    <w:rsid w:val="00331F57"/>
    <w:rsid w:val="003321E4"/>
    <w:rsid w:val="00332452"/>
    <w:rsid w:val="0033270E"/>
    <w:rsid w:val="00332803"/>
    <w:rsid w:val="0033298B"/>
    <w:rsid w:val="00333261"/>
    <w:rsid w:val="003335F4"/>
    <w:rsid w:val="00333BE6"/>
    <w:rsid w:val="00333C93"/>
    <w:rsid w:val="00333E6D"/>
    <w:rsid w:val="00334254"/>
    <w:rsid w:val="00335374"/>
    <w:rsid w:val="003355F9"/>
    <w:rsid w:val="00335952"/>
    <w:rsid w:val="00335B1D"/>
    <w:rsid w:val="00335FCC"/>
    <w:rsid w:val="003360B7"/>
    <w:rsid w:val="0033733F"/>
    <w:rsid w:val="003375CF"/>
    <w:rsid w:val="0033785F"/>
    <w:rsid w:val="00337A76"/>
    <w:rsid w:val="003402F6"/>
    <w:rsid w:val="0034058B"/>
    <w:rsid w:val="00340A70"/>
    <w:rsid w:val="00340ED3"/>
    <w:rsid w:val="00340F47"/>
    <w:rsid w:val="00340F86"/>
    <w:rsid w:val="00341114"/>
    <w:rsid w:val="00341201"/>
    <w:rsid w:val="00341331"/>
    <w:rsid w:val="003419DC"/>
    <w:rsid w:val="003419DD"/>
    <w:rsid w:val="00341A57"/>
    <w:rsid w:val="00341A86"/>
    <w:rsid w:val="00341C38"/>
    <w:rsid w:val="00342401"/>
    <w:rsid w:val="003424BC"/>
    <w:rsid w:val="00342B2D"/>
    <w:rsid w:val="00342F08"/>
    <w:rsid w:val="003430A5"/>
    <w:rsid w:val="00343559"/>
    <w:rsid w:val="0034356C"/>
    <w:rsid w:val="00343879"/>
    <w:rsid w:val="003438AE"/>
    <w:rsid w:val="003439F3"/>
    <w:rsid w:val="00343C01"/>
    <w:rsid w:val="00344270"/>
    <w:rsid w:val="003443C9"/>
    <w:rsid w:val="003446EF"/>
    <w:rsid w:val="003448E4"/>
    <w:rsid w:val="00344E5B"/>
    <w:rsid w:val="00344E70"/>
    <w:rsid w:val="00344F6E"/>
    <w:rsid w:val="00344F7E"/>
    <w:rsid w:val="00345311"/>
    <w:rsid w:val="0034548E"/>
    <w:rsid w:val="0034583F"/>
    <w:rsid w:val="0034676F"/>
    <w:rsid w:val="00346892"/>
    <w:rsid w:val="00346990"/>
    <w:rsid w:val="00346AC1"/>
    <w:rsid w:val="00346DD3"/>
    <w:rsid w:val="00346ED6"/>
    <w:rsid w:val="00346F87"/>
    <w:rsid w:val="00346F95"/>
    <w:rsid w:val="0034717B"/>
    <w:rsid w:val="00350134"/>
    <w:rsid w:val="003502BC"/>
    <w:rsid w:val="0035060A"/>
    <w:rsid w:val="0035076C"/>
    <w:rsid w:val="003509B6"/>
    <w:rsid w:val="00351096"/>
    <w:rsid w:val="00351117"/>
    <w:rsid w:val="003513FC"/>
    <w:rsid w:val="00351656"/>
    <w:rsid w:val="00351A74"/>
    <w:rsid w:val="00351B28"/>
    <w:rsid w:val="00351D2D"/>
    <w:rsid w:val="00351E47"/>
    <w:rsid w:val="00351F10"/>
    <w:rsid w:val="00352029"/>
    <w:rsid w:val="00352335"/>
    <w:rsid w:val="00352353"/>
    <w:rsid w:val="0035246E"/>
    <w:rsid w:val="00352AC3"/>
    <w:rsid w:val="0035315B"/>
    <w:rsid w:val="00353176"/>
    <w:rsid w:val="003537A4"/>
    <w:rsid w:val="00353A7E"/>
    <w:rsid w:val="00353F1A"/>
    <w:rsid w:val="003541F8"/>
    <w:rsid w:val="003548A3"/>
    <w:rsid w:val="00354983"/>
    <w:rsid w:val="00354DEA"/>
    <w:rsid w:val="00355595"/>
    <w:rsid w:val="003559DB"/>
    <w:rsid w:val="00355CDA"/>
    <w:rsid w:val="003562FB"/>
    <w:rsid w:val="003562FF"/>
    <w:rsid w:val="0035676B"/>
    <w:rsid w:val="003569B7"/>
    <w:rsid w:val="00356CDA"/>
    <w:rsid w:val="0035727C"/>
    <w:rsid w:val="0035757B"/>
    <w:rsid w:val="003576B4"/>
    <w:rsid w:val="00357700"/>
    <w:rsid w:val="00357929"/>
    <w:rsid w:val="00357973"/>
    <w:rsid w:val="00357BF6"/>
    <w:rsid w:val="00360679"/>
    <w:rsid w:val="00360718"/>
    <w:rsid w:val="00360ACB"/>
    <w:rsid w:val="00361087"/>
    <w:rsid w:val="00361570"/>
    <w:rsid w:val="00361AE6"/>
    <w:rsid w:val="003623CB"/>
    <w:rsid w:val="00362A0E"/>
    <w:rsid w:val="00362EDA"/>
    <w:rsid w:val="00362FBD"/>
    <w:rsid w:val="003639F1"/>
    <w:rsid w:val="00363B13"/>
    <w:rsid w:val="00363D2F"/>
    <w:rsid w:val="00363DB3"/>
    <w:rsid w:val="0036402A"/>
    <w:rsid w:val="00364A63"/>
    <w:rsid w:val="00364B35"/>
    <w:rsid w:val="00365267"/>
    <w:rsid w:val="003652A2"/>
    <w:rsid w:val="003657BC"/>
    <w:rsid w:val="003658E2"/>
    <w:rsid w:val="00365BC6"/>
    <w:rsid w:val="00365C72"/>
    <w:rsid w:val="00365EA9"/>
    <w:rsid w:val="0036623F"/>
    <w:rsid w:val="003663E4"/>
    <w:rsid w:val="00366C57"/>
    <w:rsid w:val="00366E0A"/>
    <w:rsid w:val="00367357"/>
    <w:rsid w:val="0036767D"/>
    <w:rsid w:val="00367F8A"/>
    <w:rsid w:val="00370106"/>
    <w:rsid w:val="00370A55"/>
    <w:rsid w:val="0037129F"/>
    <w:rsid w:val="003717D3"/>
    <w:rsid w:val="003717F6"/>
    <w:rsid w:val="003719E2"/>
    <w:rsid w:val="00371A15"/>
    <w:rsid w:val="00371BD2"/>
    <w:rsid w:val="00371DE9"/>
    <w:rsid w:val="00371F26"/>
    <w:rsid w:val="00371FE8"/>
    <w:rsid w:val="00372292"/>
    <w:rsid w:val="00372DF0"/>
    <w:rsid w:val="00372E78"/>
    <w:rsid w:val="00373464"/>
    <w:rsid w:val="00373816"/>
    <w:rsid w:val="00373932"/>
    <w:rsid w:val="00373AF7"/>
    <w:rsid w:val="00374905"/>
    <w:rsid w:val="003749BB"/>
    <w:rsid w:val="003755F3"/>
    <w:rsid w:val="0037588E"/>
    <w:rsid w:val="00375C33"/>
    <w:rsid w:val="00375E50"/>
    <w:rsid w:val="00375EF5"/>
    <w:rsid w:val="00376138"/>
    <w:rsid w:val="00376719"/>
    <w:rsid w:val="00376856"/>
    <w:rsid w:val="0037697D"/>
    <w:rsid w:val="00376B3F"/>
    <w:rsid w:val="00376C6F"/>
    <w:rsid w:val="00376CD7"/>
    <w:rsid w:val="00377032"/>
    <w:rsid w:val="0037734B"/>
    <w:rsid w:val="003774B0"/>
    <w:rsid w:val="0038065C"/>
    <w:rsid w:val="00380C76"/>
    <w:rsid w:val="00380E96"/>
    <w:rsid w:val="00380EC1"/>
    <w:rsid w:val="00381BEB"/>
    <w:rsid w:val="00381CC2"/>
    <w:rsid w:val="00381F4D"/>
    <w:rsid w:val="003820A3"/>
    <w:rsid w:val="00382259"/>
    <w:rsid w:val="00382591"/>
    <w:rsid w:val="00382601"/>
    <w:rsid w:val="003829EA"/>
    <w:rsid w:val="00382B0F"/>
    <w:rsid w:val="00382C82"/>
    <w:rsid w:val="00382DEC"/>
    <w:rsid w:val="00382E55"/>
    <w:rsid w:val="00382EA6"/>
    <w:rsid w:val="00382EA7"/>
    <w:rsid w:val="00382ED3"/>
    <w:rsid w:val="003831A6"/>
    <w:rsid w:val="003832BE"/>
    <w:rsid w:val="003833EB"/>
    <w:rsid w:val="00383C53"/>
    <w:rsid w:val="003843A0"/>
    <w:rsid w:val="0038450B"/>
    <w:rsid w:val="003847FD"/>
    <w:rsid w:val="00384C35"/>
    <w:rsid w:val="0038548C"/>
    <w:rsid w:val="003855AB"/>
    <w:rsid w:val="003857B0"/>
    <w:rsid w:val="0038597B"/>
    <w:rsid w:val="00386068"/>
    <w:rsid w:val="003862DE"/>
    <w:rsid w:val="0038636B"/>
    <w:rsid w:val="003864BD"/>
    <w:rsid w:val="00386644"/>
    <w:rsid w:val="003867FA"/>
    <w:rsid w:val="00386A79"/>
    <w:rsid w:val="00386B5B"/>
    <w:rsid w:val="00386BC4"/>
    <w:rsid w:val="00386DDB"/>
    <w:rsid w:val="00386EEB"/>
    <w:rsid w:val="003870D0"/>
    <w:rsid w:val="00387281"/>
    <w:rsid w:val="003874FF"/>
    <w:rsid w:val="00387946"/>
    <w:rsid w:val="00387A64"/>
    <w:rsid w:val="00387C91"/>
    <w:rsid w:val="00387CC2"/>
    <w:rsid w:val="00387E3E"/>
    <w:rsid w:val="00390087"/>
    <w:rsid w:val="00390547"/>
    <w:rsid w:val="00391216"/>
    <w:rsid w:val="00391257"/>
    <w:rsid w:val="00391548"/>
    <w:rsid w:val="003915AE"/>
    <w:rsid w:val="00391A06"/>
    <w:rsid w:val="00391B2C"/>
    <w:rsid w:val="0039203F"/>
    <w:rsid w:val="00392154"/>
    <w:rsid w:val="0039293B"/>
    <w:rsid w:val="00392D06"/>
    <w:rsid w:val="00393055"/>
    <w:rsid w:val="003932CE"/>
    <w:rsid w:val="003938FA"/>
    <w:rsid w:val="00393933"/>
    <w:rsid w:val="003939DE"/>
    <w:rsid w:val="00393A32"/>
    <w:rsid w:val="00393DBC"/>
    <w:rsid w:val="00394512"/>
    <w:rsid w:val="0039455A"/>
    <w:rsid w:val="003945FE"/>
    <w:rsid w:val="00394C61"/>
    <w:rsid w:val="00394F8E"/>
    <w:rsid w:val="00395285"/>
    <w:rsid w:val="00395327"/>
    <w:rsid w:val="00395692"/>
    <w:rsid w:val="00395738"/>
    <w:rsid w:val="00395979"/>
    <w:rsid w:val="003967C1"/>
    <w:rsid w:val="00396DFF"/>
    <w:rsid w:val="00396FD9"/>
    <w:rsid w:val="00396FFA"/>
    <w:rsid w:val="00397612"/>
    <w:rsid w:val="003979A9"/>
    <w:rsid w:val="003A01CD"/>
    <w:rsid w:val="003A0483"/>
    <w:rsid w:val="003A07F8"/>
    <w:rsid w:val="003A0A29"/>
    <w:rsid w:val="003A1464"/>
    <w:rsid w:val="003A16BA"/>
    <w:rsid w:val="003A178F"/>
    <w:rsid w:val="003A1884"/>
    <w:rsid w:val="003A1919"/>
    <w:rsid w:val="003A19C0"/>
    <w:rsid w:val="003A1E8C"/>
    <w:rsid w:val="003A227B"/>
    <w:rsid w:val="003A2BFD"/>
    <w:rsid w:val="003A31A5"/>
    <w:rsid w:val="003A34D8"/>
    <w:rsid w:val="003A3890"/>
    <w:rsid w:val="003A3897"/>
    <w:rsid w:val="003A3C0B"/>
    <w:rsid w:val="003A4434"/>
    <w:rsid w:val="003A47BE"/>
    <w:rsid w:val="003A49EA"/>
    <w:rsid w:val="003A4ECB"/>
    <w:rsid w:val="003A5048"/>
    <w:rsid w:val="003A51AE"/>
    <w:rsid w:val="003A51EC"/>
    <w:rsid w:val="003A55A2"/>
    <w:rsid w:val="003A59D1"/>
    <w:rsid w:val="003A5F09"/>
    <w:rsid w:val="003A5F46"/>
    <w:rsid w:val="003A6037"/>
    <w:rsid w:val="003A617F"/>
    <w:rsid w:val="003A6215"/>
    <w:rsid w:val="003A6485"/>
    <w:rsid w:val="003A6B4D"/>
    <w:rsid w:val="003A6BB0"/>
    <w:rsid w:val="003A719F"/>
    <w:rsid w:val="003A733E"/>
    <w:rsid w:val="003A78E3"/>
    <w:rsid w:val="003A79E1"/>
    <w:rsid w:val="003B047E"/>
    <w:rsid w:val="003B0DB3"/>
    <w:rsid w:val="003B1081"/>
    <w:rsid w:val="003B1271"/>
    <w:rsid w:val="003B13EA"/>
    <w:rsid w:val="003B1616"/>
    <w:rsid w:val="003B18A8"/>
    <w:rsid w:val="003B19D3"/>
    <w:rsid w:val="003B1F81"/>
    <w:rsid w:val="003B2015"/>
    <w:rsid w:val="003B28DE"/>
    <w:rsid w:val="003B2CEF"/>
    <w:rsid w:val="003B35FE"/>
    <w:rsid w:val="003B3DED"/>
    <w:rsid w:val="003B4283"/>
    <w:rsid w:val="003B42CA"/>
    <w:rsid w:val="003B42DB"/>
    <w:rsid w:val="003B44F3"/>
    <w:rsid w:val="003B5134"/>
    <w:rsid w:val="003B5693"/>
    <w:rsid w:val="003B5BBF"/>
    <w:rsid w:val="003B6003"/>
    <w:rsid w:val="003B6454"/>
    <w:rsid w:val="003B64A4"/>
    <w:rsid w:val="003B656F"/>
    <w:rsid w:val="003B6941"/>
    <w:rsid w:val="003B698D"/>
    <w:rsid w:val="003B74EA"/>
    <w:rsid w:val="003B7C4C"/>
    <w:rsid w:val="003B89B8"/>
    <w:rsid w:val="003C0136"/>
    <w:rsid w:val="003C0278"/>
    <w:rsid w:val="003C034A"/>
    <w:rsid w:val="003C08E7"/>
    <w:rsid w:val="003C0DFA"/>
    <w:rsid w:val="003C11C7"/>
    <w:rsid w:val="003C139E"/>
    <w:rsid w:val="003C1A3C"/>
    <w:rsid w:val="003C1AAE"/>
    <w:rsid w:val="003C1D1F"/>
    <w:rsid w:val="003C1E3E"/>
    <w:rsid w:val="003C1EF8"/>
    <w:rsid w:val="003C208F"/>
    <w:rsid w:val="003C2267"/>
    <w:rsid w:val="003C29A7"/>
    <w:rsid w:val="003C2CDD"/>
    <w:rsid w:val="003C2D0B"/>
    <w:rsid w:val="003C2F19"/>
    <w:rsid w:val="003C34CA"/>
    <w:rsid w:val="003C3526"/>
    <w:rsid w:val="003C393B"/>
    <w:rsid w:val="003C3D88"/>
    <w:rsid w:val="003C4264"/>
    <w:rsid w:val="003C44A6"/>
    <w:rsid w:val="003C45E3"/>
    <w:rsid w:val="003C4945"/>
    <w:rsid w:val="003C52EF"/>
    <w:rsid w:val="003C53DB"/>
    <w:rsid w:val="003C54F9"/>
    <w:rsid w:val="003C587F"/>
    <w:rsid w:val="003C5D44"/>
    <w:rsid w:val="003C6341"/>
    <w:rsid w:val="003C6910"/>
    <w:rsid w:val="003C69EF"/>
    <w:rsid w:val="003C6E98"/>
    <w:rsid w:val="003C7256"/>
    <w:rsid w:val="003C72AD"/>
    <w:rsid w:val="003C7864"/>
    <w:rsid w:val="003D0038"/>
    <w:rsid w:val="003D007B"/>
    <w:rsid w:val="003D01C5"/>
    <w:rsid w:val="003D05A9"/>
    <w:rsid w:val="003D068B"/>
    <w:rsid w:val="003D088F"/>
    <w:rsid w:val="003D0EAB"/>
    <w:rsid w:val="003D125D"/>
    <w:rsid w:val="003D132B"/>
    <w:rsid w:val="003D13BE"/>
    <w:rsid w:val="003D17DA"/>
    <w:rsid w:val="003D1A0C"/>
    <w:rsid w:val="003D2167"/>
    <w:rsid w:val="003D237C"/>
    <w:rsid w:val="003D23AD"/>
    <w:rsid w:val="003D23FF"/>
    <w:rsid w:val="003D28E9"/>
    <w:rsid w:val="003D2BC1"/>
    <w:rsid w:val="003D2E8F"/>
    <w:rsid w:val="003D31B2"/>
    <w:rsid w:val="003D3873"/>
    <w:rsid w:val="003D3B1E"/>
    <w:rsid w:val="003D3C03"/>
    <w:rsid w:val="003D3D1E"/>
    <w:rsid w:val="003D43AF"/>
    <w:rsid w:val="003D440C"/>
    <w:rsid w:val="003D44B2"/>
    <w:rsid w:val="003D4519"/>
    <w:rsid w:val="003D4E18"/>
    <w:rsid w:val="003D4F85"/>
    <w:rsid w:val="003D518C"/>
    <w:rsid w:val="003D52B3"/>
    <w:rsid w:val="003D55B9"/>
    <w:rsid w:val="003D5B8B"/>
    <w:rsid w:val="003D5BC7"/>
    <w:rsid w:val="003D5F42"/>
    <w:rsid w:val="003D634F"/>
    <w:rsid w:val="003D635C"/>
    <w:rsid w:val="003D6672"/>
    <w:rsid w:val="003D68E8"/>
    <w:rsid w:val="003D6951"/>
    <w:rsid w:val="003D6A53"/>
    <w:rsid w:val="003D71E5"/>
    <w:rsid w:val="003D71FA"/>
    <w:rsid w:val="003D72B5"/>
    <w:rsid w:val="003D7400"/>
    <w:rsid w:val="003D7C85"/>
    <w:rsid w:val="003D7CBD"/>
    <w:rsid w:val="003E063D"/>
    <w:rsid w:val="003E0B8F"/>
    <w:rsid w:val="003E0BD4"/>
    <w:rsid w:val="003E1D77"/>
    <w:rsid w:val="003E1E6E"/>
    <w:rsid w:val="003E1E87"/>
    <w:rsid w:val="003E2077"/>
    <w:rsid w:val="003E22F5"/>
    <w:rsid w:val="003E25BC"/>
    <w:rsid w:val="003E2955"/>
    <w:rsid w:val="003E2CB4"/>
    <w:rsid w:val="003E2CE5"/>
    <w:rsid w:val="003E2D7E"/>
    <w:rsid w:val="003E3452"/>
    <w:rsid w:val="003E350E"/>
    <w:rsid w:val="003E37D4"/>
    <w:rsid w:val="003E385C"/>
    <w:rsid w:val="003E3AAD"/>
    <w:rsid w:val="003E4270"/>
    <w:rsid w:val="003E463B"/>
    <w:rsid w:val="003E4CFB"/>
    <w:rsid w:val="003E4E89"/>
    <w:rsid w:val="003E5431"/>
    <w:rsid w:val="003E5AB6"/>
    <w:rsid w:val="003E6427"/>
    <w:rsid w:val="003E67F6"/>
    <w:rsid w:val="003E6E6F"/>
    <w:rsid w:val="003E6EA6"/>
    <w:rsid w:val="003E701B"/>
    <w:rsid w:val="003E7533"/>
    <w:rsid w:val="003E7545"/>
    <w:rsid w:val="003E75D4"/>
    <w:rsid w:val="003E765C"/>
    <w:rsid w:val="003E79D1"/>
    <w:rsid w:val="003E79F5"/>
    <w:rsid w:val="003E7BE8"/>
    <w:rsid w:val="003E7E12"/>
    <w:rsid w:val="003F0BE5"/>
    <w:rsid w:val="003F140F"/>
    <w:rsid w:val="003F141B"/>
    <w:rsid w:val="003F17BF"/>
    <w:rsid w:val="003F1BA5"/>
    <w:rsid w:val="003F1FB5"/>
    <w:rsid w:val="003F255A"/>
    <w:rsid w:val="003F2992"/>
    <w:rsid w:val="003F2CEE"/>
    <w:rsid w:val="003F2D5F"/>
    <w:rsid w:val="003F2DA3"/>
    <w:rsid w:val="003F2F00"/>
    <w:rsid w:val="003F3A60"/>
    <w:rsid w:val="003F3ACF"/>
    <w:rsid w:val="003F404E"/>
    <w:rsid w:val="003F42C4"/>
    <w:rsid w:val="003F43C8"/>
    <w:rsid w:val="003F4466"/>
    <w:rsid w:val="003F4563"/>
    <w:rsid w:val="003F4AF9"/>
    <w:rsid w:val="003F530A"/>
    <w:rsid w:val="003F5620"/>
    <w:rsid w:val="003F58AA"/>
    <w:rsid w:val="003F5AE6"/>
    <w:rsid w:val="003F5D04"/>
    <w:rsid w:val="003F5F6A"/>
    <w:rsid w:val="003F609A"/>
    <w:rsid w:val="003F61AB"/>
    <w:rsid w:val="003F61F9"/>
    <w:rsid w:val="003F643F"/>
    <w:rsid w:val="003F6461"/>
    <w:rsid w:val="003F6695"/>
    <w:rsid w:val="003F6742"/>
    <w:rsid w:val="003F6772"/>
    <w:rsid w:val="003F6AF7"/>
    <w:rsid w:val="003F6B3F"/>
    <w:rsid w:val="003F7607"/>
    <w:rsid w:val="003F77D6"/>
    <w:rsid w:val="003F7C12"/>
    <w:rsid w:val="003F7EB3"/>
    <w:rsid w:val="0040012B"/>
    <w:rsid w:val="0040012E"/>
    <w:rsid w:val="004003D7"/>
    <w:rsid w:val="0040044F"/>
    <w:rsid w:val="00400A9D"/>
    <w:rsid w:val="00400D27"/>
    <w:rsid w:val="004013BF"/>
    <w:rsid w:val="004015B2"/>
    <w:rsid w:val="00401A24"/>
    <w:rsid w:val="004027FA"/>
    <w:rsid w:val="00402BBA"/>
    <w:rsid w:val="00402BDA"/>
    <w:rsid w:val="00402F19"/>
    <w:rsid w:val="00402F98"/>
    <w:rsid w:val="0040336C"/>
    <w:rsid w:val="0040388B"/>
    <w:rsid w:val="00403DEA"/>
    <w:rsid w:val="00403F3E"/>
    <w:rsid w:val="004045D6"/>
    <w:rsid w:val="004047F9"/>
    <w:rsid w:val="00404869"/>
    <w:rsid w:val="00405271"/>
    <w:rsid w:val="00405438"/>
    <w:rsid w:val="004058C7"/>
    <w:rsid w:val="004059F1"/>
    <w:rsid w:val="00405B86"/>
    <w:rsid w:val="00405BCE"/>
    <w:rsid w:val="00405E51"/>
    <w:rsid w:val="00405E69"/>
    <w:rsid w:val="00406712"/>
    <w:rsid w:val="004068BD"/>
    <w:rsid w:val="00406964"/>
    <w:rsid w:val="00406AA3"/>
    <w:rsid w:val="00406AC4"/>
    <w:rsid w:val="004075E9"/>
    <w:rsid w:val="00407803"/>
    <w:rsid w:val="004079AD"/>
    <w:rsid w:val="004079D7"/>
    <w:rsid w:val="0041078D"/>
    <w:rsid w:val="004108AD"/>
    <w:rsid w:val="00410A02"/>
    <w:rsid w:val="00410BD4"/>
    <w:rsid w:val="00410F8A"/>
    <w:rsid w:val="00410FC2"/>
    <w:rsid w:val="00411624"/>
    <w:rsid w:val="0041194E"/>
    <w:rsid w:val="00411D44"/>
    <w:rsid w:val="00412206"/>
    <w:rsid w:val="00412314"/>
    <w:rsid w:val="00412644"/>
    <w:rsid w:val="004128F4"/>
    <w:rsid w:val="00412E70"/>
    <w:rsid w:val="0041304C"/>
    <w:rsid w:val="00413257"/>
    <w:rsid w:val="00413681"/>
    <w:rsid w:val="004138D7"/>
    <w:rsid w:val="00413BEF"/>
    <w:rsid w:val="00413BF6"/>
    <w:rsid w:val="00413C90"/>
    <w:rsid w:val="00413C97"/>
    <w:rsid w:val="0041458D"/>
    <w:rsid w:val="00414D09"/>
    <w:rsid w:val="00415411"/>
    <w:rsid w:val="004155F0"/>
    <w:rsid w:val="0041597A"/>
    <w:rsid w:val="00415ABC"/>
    <w:rsid w:val="00415BC1"/>
    <w:rsid w:val="00415C49"/>
    <w:rsid w:val="004164C5"/>
    <w:rsid w:val="004164E2"/>
    <w:rsid w:val="004165C1"/>
    <w:rsid w:val="00416D2E"/>
    <w:rsid w:val="004178D3"/>
    <w:rsid w:val="00417BB7"/>
    <w:rsid w:val="00417CCA"/>
    <w:rsid w:val="00417CD3"/>
    <w:rsid w:val="00417EFB"/>
    <w:rsid w:val="004200F9"/>
    <w:rsid w:val="00420190"/>
    <w:rsid w:val="0042052C"/>
    <w:rsid w:val="00420AB3"/>
    <w:rsid w:val="00420D53"/>
    <w:rsid w:val="00420F2A"/>
    <w:rsid w:val="004215B8"/>
    <w:rsid w:val="00421844"/>
    <w:rsid w:val="004218BE"/>
    <w:rsid w:val="00421A4E"/>
    <w:rsid w:val="00421A85"/>
    <w:rsid w:val="00422215"/>
    <w:rsid w:val="00422988"/>
    <w:rsid w:val="00422E9B"/>
    <w:rsid w:val="0042346F"/>
    <w:rsid w:val="0042380A"/>
    <w:rsid w:val="00423D4C"/>
    <w:rsid w:val="00423E04"/>
    <w:rsid w:val="00423F30"/>
    <w:rsid w:val="0042424D"/>
    <w:rsid w:val="004244CD"/>
    <w:rsid w:val="0042486E"/>
    <w:rsid w:val="004248AC"/>
    <w:rsid w:val="004249A2"/>
    <w:rsid w:val="00424DB9"/>
    <w:rsid w:val="00424F91"/>
    <w:rsid w:val="00425064"/>
    <w:rsid w:val="004251F3"/>
    <w:rsid w:val="00425670"/>
    <w:rsid w:val="004259A2"/>
    <w:rsid w:val="00425F45"/>
    <w:rsid w:val="004260AD"/>
    <w:rsid w:val="004263AE"/>
    <w:rsid w:val="00426B1A"/>
    <w:rsid w:val="004270B1"/>
    <w:rsid w:val="004270F6"/>
    <w:rsid w:val="004274B8"/>
    <w:rsid w:val="00427643"/>
    <w:rsid w:val="004277B7"/>
    <w:rsid w:val="00427B22"/>
    <w:rsid w:val="00427B59"/>
    <w:rsid w:val="00427DAC"/>
    <w:rsid w:val="00427EFA"/>
    <w:rsid w:val="0043016E"/>
    <w:rsid w:val="0043045C"/>
    <w:rsid w:val="00430483"/>
    <w:rsid w:val="00430BC7"/>
    <w:rsid w:val="00430E9A"/>
    <w:rsid w:val="00432115"/>
    <w:rsid w:val="0043228B"/>
    <w:rsid w:val="004325DA"/>
    <w:rsid w:val="00432769"/>
    <w:rsid w:val="004327B7"/>
    <w:rsid w:val="00432DA2"/>
    <w:rsid w:val="00432E01"/>
    <w:rsid w:val="004331C1"/>
    <w:rsid w:val="004333A3"/>
    <w:rsid w:val="00433461"/>
    <w:rsid w:val="00433759"/>
    <w:rsid w:val="00433762"/>
    <w:rsid w:val="0043389E"/>
    <w:rsid w:val="00434386"/>
    <w:rsid w:val="004343DA"/>
    <w:rsid w:val="004344AC"/>
    <w:rsid w:val="004346A7"/>
    <w:rsid w:val="00434C22"/>
    <w:rsid w:val="00434EC2"/>
    <w:rsid w:val="00435470"/>
    <w:rsid w:val="004367DE"/>
    <w:rsid w:val="00436C11"/>
    <w:rsid w:val="00436D11"/>
    <w:rsid w:val="00436FC6"/>
    <w:rsid w:val="0043714A"/>
    <w:rsid w:val="00437388"/>
    <w:rsid w:val="004379E9"/>
    <w:rsid w:val="00437CC4"/>
    <w:rsid w:val="00437DA4"/>
    <w:rsid w:val="00437F9D"/>
    <w:rsid w:val="00437FEE"/>
    <w:rsid w:val="00440314"/>
    <w:rsid w:val="00440B15"/>
    <w:rsid w:val="00440CA8"/>
    <w:rsid w:val="00440DFA"/>
    <w:rsid w:val="00441016"/>
    <w:rsid w:val="0044116A"/>
    <w:rsid w:val="004412C8"/>
    <w:rsid w:val="00442A13"/>
    <w:rsid w:val="00442C70"/>
    <w:rsid w:val="00442DC2"/>
    <w:rsid w:val="00442EF0"/>
    <w:rsid w:val="004436D6"/>
    <w:rsid w:val="00443FB9"/>
    <w:rsid w:val="004445EC"/>
    <w:rsid w:val="004446DF"/>
    <w:rsid w:val="004448C3"/>
    <w:rsid w:val="00444F87"/>
    <w:rsid w:val="00444FDD"/>
    <w:rsid w:val="00445479"/>
    <w:rsid w:val="0044578C"/>
    <w:rsid w:val="004457BC"/>
    <w:rsid w:val="00445864"/>
    <w:rsid w:val="0044655B"/>
    <w:rsid w:val="00446698"/>
    <w:rsid w:val="00446875"/>
    <w:rsid w:val="0044688C"/>
    <w:rsid w:val="00446F27"/>
    <w:rsid w:val="0044709D"/>
    <w:rsid w:val="004475D7"/>
    <w:rsid w:val="004479CB"/>
    <w:rsid w:val="00447DCF"/>
    <w:rsid w:val="00450369"/>
    <w:rsid w:val="00450430"/>
    <w:rsid w:val="004506F5"/>
    <w:rsid w:val="004507B7"/>
    <w:rsid w:val="004509C6"/>
    <w:rsid w:val="004509E1"/>
    <w:rsid w:val="00450BCD"/>
    <w:rsid w:val="0045103D"/>
    <w:rsid w:val="004512E4"/>
    <w:rsid w:val="004513E4"/>
    <w:rsid w:val="00451E56"/>
    <w:rsid w:val="00451E9F"/>
    <w:rsid w:val="00451F77"/>
    <w:rsid w:val="00452037"/>
    <w:rsid w:val="004522AD"/>
    <w:rsid w:val="004523AF"/>
    <w:rsid w:val="0045259B"/>
    <w:rsid w:val="004525BC"/>
    <w:rsid w:val="00452CE4"/>
    <w:rsid w:val="0045320D"/>
    <w:rsid w:val="00453240"/>
    <w:rsid w:val="00453871"/>
    <w:rsid w:val="00453940"/>
    <w:rsid w:val="0045419D"/>
    <w:rsid w:val="004541B0"/>
    <w:rsid w:val="004547BF"/>
    <w:rsid w:val="004550F0"/>
    <w:rsid w:val="004552B4"/>
    <w:rsid w:val="00455419"/>
    <w:rsid w:val="0045559F"/>
    <w:rsid w:val="004555A5"/>
    <w:rsid w:val="00455658"/>
    <w:rsid w:val="0045573F"/>
    <w:rsid w:val="00455932"/>
    <w:rsid w:val="00456072"/>
    <w:rsid w:val="0045657D"/>
    <w:rsid w:val="00456603"/>
    <w:rsid w:val="004566BF"/>
    <w:rsid w:val="00456D84"/>
    <w:rsid w:val="00456DB1"/>
    <w:rsid w:val="00456F17"/>
    <w:rsid w:val="004570E8"/>
    <w:rsid w:val="0045711D"/>
    <w:rsid w:val="004571B0"/>
    <w:rsid w:val="004575EE"/>
    <w:rsid w:val="00457985"/>
    <w:rsid w:val="00457AC1"/>
    <w:rsid w:val="00457BA4"/>
    <w:rsid w:val="00457FBB"/>
    <w:rsid w:val="00460713"/>
    <w:rsid w:val="0046091C"/>
    <w:rsid w:val="0046103B"/>
    <w:rsid w:val="00461189"/>
    <w:rsid w:val="00461640"/>
    <w:rsid w:val="004618C9"/>
    <w:rsid w:val="00461CB8"/>
    <w:rsid w:val="00461CC1"/>
    <w:rsid w:val="00461E61"/>
    <w:rsid w:val="00461E78"/>
    <w:rsid w:val="00461FEC"/>
    <w:rsid w:val="004628FD"/>
    <w:rsid w:val="00462AAB"/>
    <w:rsid w:val="00462BED"/>
    <w:rsid w:val="00462DBC"/>
    <w:rsid w:val="00462F1E"/>
    <w:rsid w:val="00463441"/>
    <w:rsid w:val="0046362A"/>
    <w:rsid w:val="0046362F"/>
    <w:rsid w:val="00463647"/>
    <w:rsid w:val="0046399B"/>
    <w:rsid w:val="00463CE2"/>
    <w:rsid w:val="00463D2C"/>
    <w:rsid w:val="00463F32"/>
    <w:rsid w:val="0046455A"/>
    <w:rsid w:val="00464647"/>
    <w:rsid w:val="00464679"/>
    <w:rsid w:val="00464757"/>
    <w:rsid w:val="00464849"/>
    <w:rsid w:val="00464858"/>
    <w:rsid w:val="00464A65"/>
    <w:rsid w:val="00464CB3"/>
    <w:rsid w:val="00465787"/>
    <w:rsid w:val="0046590C"/>
    <w:rsid w:val="00465934"/>
    <w:rsid w:val="00465FA6"/>
    <w:rsid w:val="004663AC"/>
    <w:rsid w:val="00466A89"/>
    <w:rsid w:val="00466ED6"/>
    <w:rsid w:val="00467943"/>
    <w:rsid w:val="00467D23"/>
    <w:rsid w:val="00467E4E"/>
    <w:rsid w:val="00470174"/>
    <w:rsid w:val="004701E2"/>
    <w:rsid w:val="00470705"/>
    <w:rsid w:val="00470952"/>
    <w:rsid w:val="0047149A"/>
    <w:rsid w:val="004719C0"/>
    <w:rsid w:val="00471DCC"/>
    <w:rsid w:val="0047207C"/>
    <w:rsid w:val="0047242C"/>
    <w:rsid w:val="00472526"/>
    <w:rsid w:val="004727CD"/>
    <w:rsid w:val="0047297B"/>
    <w:rsid w:val="00472B56"/>
    <w:rsid w:val="00472B93"/>
    <w:rsid w:val="00472DD4"/>
    <w:rsid w:val="00473898"/>
    <w:rsid w:val="004739E3"/>
    <w:rsid w:val="00473B40"/>
    <w:rsid w:val="00473E7D"/>
    <w:rsid w:val="004746C1"/>
    <w:rsid w:val="00474C20"/>
    <w:rsid w:val="00474D4B"/>
    <w:rsid w:val="00474ED0"/>
    <w:rsid w:val="00475168"/>
    <w:rsid w:val="004753B4"/>
    <w:rsid w:val="00475748"/>
    <w:rsid w:val="00475B5C"/>
    <w:rsid w:val="00475C60"/>
    <w:rsid w:val="00475E7E"/>
    <w:rsid w:val="0047686C"/>
    <w:rsid w:val="00476A2D"/>
    <w:rsid w:val="00477084"/>
    <w:rsid w:val="004777C7"/>
    <w:rsid w:val="00477B56"/>
    <w:rsid w:val="00480347"/>
    <w:rsid w:val="004809EA"/>
    <w:rsid w:val="00480B14"/>
    <w:rsid w:val="00480C8F"/>
    <w:rsid w:val="00480CAC"/>
    <w:rsid w:val="00480DA4"/>
    <w:rsid w:val="004811D0"/>
    <w:rsid w:val="004813EE"/>
    <w:rsid w:val="004819FB"/>
    <w:rsid w:val="0048224B"/>
    <w:rsid w:val="00482868"/>
    <w:rsid w:val="00482873"/>
    <w:rsid w:val="00482A31"/>
    <w:rsid w:val="00482DEF"/>
    <w:rsid w:val="00483570"/>
    <w:rsid w:val="0048391B"/>
    <w:rsid w:val="00483EAB"/>
    <w:rsid w:val="00483FEE"/>
    <w:rsid w:val="004841E0"/>
    <w:rsid w:val="004844CE"/>
    <w:rsid w:val="004845F2"/>
    <w:rsid w:val="00484D1A"/>
    <w:rsid w:val="00484DD5"/>
    <w:rsid w:val="00484E73"/>
    <w:rsid w:val="0048553F"/>
    <w:rsid w:val="0048566D"/>
    <w:rsid w:val="00485671"/>
    <w:rsid w:val="004857C1"/>
    <w:rsid w:val="00485C1D"/>
    <w:rsid w:val="00485D26"/>
    <w:rsid w:val="00485DB5"/>
    <w:rsid w:val="00485F07"/>
    <w:rsid w:val="00486014"/>
    <w:rsid w:val="0048624F"/>
    <w:rsid w:val="0048635E"/>
    <w:rsid w:val="00486AC9"/>
    <w:rsid w:val="00486AD7"/>
    <w:rsid w:val="00486B9A"/>
    <w:rsid w:val="00486C05"/>
    <w:rsid w:val="00486F00"/>
    <w:rsid w:val="0048766F"/>
    <w:rsid w:val="00487EBF"/>
    <w:rsid w:val="004909D9"/>
    <w:rsid w:val="004909F7"/>
    <w:rsid w:val="0049115B"/>
    <w:rsid w:val="00491460"/>
    <w:rsid w:val="00491851"/>
    <w:rsid w:val="00491F40"/>
    <w:rsid w:val="00492549"/>
    <w:rsid w:val="00492780"/>
    <w:rsid w:val="00492890"/>
    <w:rsid w:val="00493110"/>
    <w:rsid w:val="004931D2"/>
    <w:rsid w:val="00493302"/>
    <w:rsid w:val="004934F2"/>
    <w:rsid w:val="0049358A"/>
    <w:rsid w:val="00493604"/>
    <w:rsid w:val="00493761"/>
    <w:rsid w:val="00493E6C"/>
    <w:rsid w:val="00493F68"/>
    <w:rsid w:val="0049426F"/>
    <w:rsid w:val="004944D5"/>
    <w:rsid w:val="004945D6"/>
    <w:rsid w:val="00494C6F"/>
    <w:rsid w:val="00494DE0"/>
    <w:rsid w:val="004958CD"/>
    <w:rsid w:val="0049660A"/>
    <w:rsid w:val="0049677C"/>
    <w:rsid w:val="004969B4"/>
    <w:rsid w:val="00496F37"/>
    <w:rsid w:val="004970D1"/>
    <w:rsid w:val="0049710D"/>
    <w:rsid w:val="004976A8"/>
    <w:rsid w:val="00497AD2"/>
    <w:rsid w:val="00497DB3"/>
    <w:rsid w:val="004A0028"/>
    <w:rsid w:val="004A018F"/>
    <w:rsid w:val="004A0205"/>
    <w:rsid w:val="004A03DF"/>
    <w:rsid w:val="004A0DA3"/>
    <w:rsid w:val="004A11C7"/>
    <w:rsid w:val="004A121C"/>
    <w:rsid w:val="004A1388"/>
    <w:rsid w:val="004A1520"/>
    <w:rsid w:val="004A1721"/>
    <w:rsid w:val="004A1A4E"/>
    <w:rsid w:val="004A1C55"/>
    <w:rsid w:val="004A24C4"/>
    <w:rsid w:val="004A2B26"/>
    <w:rsid w:val="004A35AA"/>
    <w:rsid w:val="004A3B3F"/>
    <w:rsid w:val="004A4648"/>
    <w:rsid w:val="004A4717"/>
    <w:rsid w:val="004A49D3"/>
    <w:rsid w:val="004A5077"/>
    <w:rsid w:val="004A5263"/>
    <w:rsid w:val="004A55FD"/>
    <w:rsid w:val="004A5661"/>
    <w:rsid w:val="004A580A"/>
    <w:rsid w:val="004A5B94"/>
    <w:rsid w:val="004A615D"/>
    <w:rsid w:val="004A6363"/>
    <w:rsid w:val="004A6369"/>
    <w:rsid w:val="004A6782"/>
    <w:rsid w:val="004A6952"/>
    <w:rsid w:val="004A6A41"/>
    <w:rsid w:val="004A6B9C"/>
    <w:rsid w:val="004A6DCC"/>
    <w:rsid w:val="004A7109"/>
    <w:rsid w:val="004A71AB"/>
    <w:rsid w:val="004A77AB"/>
    <w:rsid w:val="004A7A28"/>
    <w:rsid w:val="004A7B20"/>
    <w:rsid w:val="004A7F62"/>
    <w:rsid w:val="004B0DEF"/>
    <w:rsid w:val="004B10D8"/>
    <w:rsid w:val="004B16C5"/>
    <w:rsid w:val="004B1975"/>
    <w:rsid w:val="004B1989"/>
    <w:rsid w:val="004B20D5"/>
    <w:rsid w:val="004B23C6"/>
    <w:rsid w:val="004B26A7"/>
    <w:rsid w:val="004B2C2D"/>
    <w:rsid w:val="004B35EA"/>
    <w:rsid w:val="004B3A06"/>
    <w:rsid w:val="004B3B32"/>
    <w:rsid w:val="004B3CBF"/>
    <w:rsid w:val="004B3E97"/>
    <w:rsid w:val="004B4148"/>
    <w:rsid w:val="004B4273"/>
    <w:rsid w:val="004B44CA"/>
    <w:rsid w:val="004B45B5"/>
    <w:rsid w:val="004B46BA"/>
    <w:rsid w:val="004B4A95"/>
    <w:rsid w:val="004B4D6E"/>
    <w:rsid w:val="004B4DCE"/>
    <w:rsid w:val="004B4EAC"/>
    <w:rsid w:val="004B51AC"/>
    <w:rsid w:val="004B52CF"/>
    <w:rsid w:val="004B5545"/>
    <w:rsid w:val="004B569F"/>
    <w:rsid w:val="004B56FD"/>
    <w:rsid w:val="004B58F5"/>
    <w:rsid w:val="004B5B06"/>
    <w:rsid w:val="004B5C3A"/>
    <w:rsid w:val="004B5CBD"/>
    <w:rsid w:val="004B5E0A"/>
    <w:rsid w:val="004B6043"/>
    <w:rsid w:val="004B62D2"/>
    <w:rsid w:val="004B6318"/>
    <w:rsid w:val="004B6463"/>
    <w:rsid w:val="004B6499"/>
    <w:rsid w:val="004B67C9"/>
    <w:rsid w:val="004B6892"/>
    <w:rsid w:val="004B6F8C"/>
    <w:rsid w:val="004B799E"/>
    <w:rsid w:val="004B7A52"/>
    <w:rsid w:val="004B7ABD"/>
    <w:rsid w:val="004B7AF6"/>
    <w:rsid w:val="004C0444"/>
    <w:rsid w:val="004C09DD"/>
    <w:rsid w:val="004C0BC5"/>
    <w:rsid w:val="004C0C8B"/>
    <w:rsid w:val="004C0D26"/>
    <w:rsid w:val="004C0D9F"/>
    <w:rsid w:val="004C1043"/>
    <w:rsid w:val="004C1142"/>
    <w:rsid w:val="004C1365"/>
    <w:rsid w:val="004C173B"/>
    <w:rsid w:val="004C176D"/>
    <w:rsid w:val="004C18D2"/>
    <w:rsid w:val="004C1BA5"/>
    <w:rsid w:val="004C2B5D"/>
    <w:rsid w:val="004C2DBF"/>
    <w:rsid w:val="004C2DE1"/>
    <w:rsid w:val="004C3044"/>
    <w:rsid w:val="004C306D"/>
    <w:rsid w:val="004C3CFB"/>
    <w:rsid w:val="004C487E"/>
    <w:rsid w:val="004C4D93"/>
    <w:rsid w:val="004C5527"/>
    <w:rsid w:val="004C5542"/>
    <w:rsid w:val="004C56DA"/>
    <w:rsid w:val="004C597E"/>
    <w:rsid w:val="004C608B"/>
    <w:rsid w:val="004C6387"/>
    <w:rsid w:val="004C66AA"/>
    <w:rsid w:val="004C6C80"/>
    <w:rsid w:val="004C6C8F"/>
    <w:rsid w:val="004C728D"/>
    <w:rsid w:val="004C7343"/>
    <w:rsid w:val="004C7472"/>
    <w:rsid w:val="004C774B"/>
    <w:rsid w:val="004C7B43"/>
    <w:rsid w:val="004C7CC7"/>
    <w:rsid w:val="004D0453"/>
    <w:rsid w:val="004D05B4"/>
    <w:rsid w:val="004D05CB"/>
    <w:rsid w:val="004D0BB8"/>
    <w:rsid w:val="004D0F81"/>
    <w:rsid w:val="004D184C"/>
    <w:rsid w:val="004D1AB3"/>
    <w:rsid w:val="004D20CD"/>
    <w:rsid w:val="004D2533"/>
    <w:rsid w:val="004D26E5"/>
    <w:rsid w:val="004D28FF"/>
    <w:rsid w:val="004D3325"/>
    <w:rsid w:val="004D334B"/>
    <w:rsid w:val="004D33AC"/>
    <w:rsid w:val="004D37A4"/>
    <w:rsid w:val="004D380A"/>
    <w:rsid w:val="004D3A57"/>
    <w:rsid w:val="004D44C6"/>
    <w:rsid w:val="004D4770"/>
    <w:rsid w:val="004D493A"/>
    <w:rsid w:val="004D49D8"/>
    <w:rsid w:val="004D4A78"/>
    <w:rsid w:val="004D4B63"/>
    <w:rsid w:val="004D4E05"/>
    <w:rsid w:val="004D5AEB"/>
    <w:rsid w:val="004D5BD1"/>
    <w:rsid w:val="004D5BE5"/>
    <w:rsid w:val="004D5CAF"/>
    <w:rsid w:val="004D6465"/>
    <w:rsid w:val="004D64C3"/>
    <w:rsid w:val="004D666F"/>
    <w:rsid w:val="004D6C37"/>
    <w:rsid w:val="004D707C"/>
    <w:rsid w:val="004D7507"/>
    <w:rsid w:val="004D7703"/>
    <w:rsid w:val="004D79ED"/>
    <w:rsid w:val="004D7DBE"/>
    <w:rsid w:val="004E0376"/>
    <w:rsid w:val="004E0DA1"/>
    <w:rsid w:val="004E0EE6"/>
    <w:rsid w:val="004E11E1"/>
    <w:rsid w:val="004E11E8"/>
    <w:rsid w:val="004E13E4"/>
    <w:rsid w:val="004E1676"/>
    <w:rsid w:val="004E17C2"/>
    <w:rsid w:val="004E1A1B"/>
    <w:rsid w:val="004E1C1D"/>
    <w:rsid w:val="004E1D2C"/>
    <w:rsid w:val="004E1E91"/>
    <w:rsid w:val="004E1ED7"/>
    <w:rsid w:val="004E26D9"/>
    <w:rsid w:val="004E276E"/>
    <w:rsid w:val="004E29D8"/>
    <w:rsid w:val="004E32C5"/>
    <w:rsid w:val="004E3579"/>
    <w:rsid w:val="004E360A"/>
    <w:rsid w:val="004E3717"/>
    <w:rsid w:val="004E3A7A"/>
    <w:rsid w:val="004E3F77"/>
    <w:rsid w:val="004E3FB3"/>
    <w:rsid w:val="004E44B5"/>
    <w:rsid w:val="004E490C"/>
    <w:rsid w:val="004E506C"/>
    <w:rsid w:val="004E52DD"/>
    <w:rsid w:val="004E54BA"/>
    <w:rsid w:val="004E5AF5"/>
    <w:rsid w:val="004E5ECA"/>
    <w:rsid w:val="004E61EC"/>
    <w:rsid w:val="004E65D5"/>
    <w:rsid w:val="004E6759"/>
    <w:rsid w:val="004E68F1"/>
    <w:rsid w:val="004E69B1"/>
    <w:rsid w:val="004E6C1A"/>
    <w:rsid w:val="004E7637"/>
    <w:rsid w:val="004E7837"/>
    <w:rsid w:val="004F04A2"/>
    <w:rsid w:val="004F0525"/>
    <w:rsid w:val="004F0A2A"/>
    <w:rsid w:val="004F1122"/>
    <w:rsid w:val="004F15D3"/>
    <w:rsid w:val="004F15F3"/>
    <w:rsid w:val="004F1695"/>
    <w:rsid w:val="004F203F"/>
    <w:rsid w:val="004F2279"/>
    <w:rsid w:val="004F27AA"/>
    <w:rsid w:val="004F2AE1"/>
    <w:rsid w:val="004F2DE4"/>
    <w:rsid w:val="004F2E02"/>
    <w:rsid w:val="004F2E23"/>
    <w:rsid w:val="004F2F2F"/>
    <w:rsid w:val="004F32B8"/>
    <w:rsid w:val="004F354D"/>
    <w:rsid w:val="004F3588"/>
    <w:rsid w:val="004F3A15"/>
    <w:rsid w:val="004F3AE0"/>
    <w:rsid w:val="004F40F8"/>
    <w:rsid w:val="004F4188"/>
    <w:rsid w:val="004F42CD"/>
    <w:rsid w:val="004F4361"/>
    <w:rsid w:val="004F43B0"/>
    <w:rsid w:val="004F4D60"/>
    <w:rsid w:val="004F4D83"/>
    <w:rsid w:val="004F57BB"/>
    <w:rsid w:val="004F5903"/>
    <w:rsid w:val="004F595B"/>
    <w:rsid w:val="004F5C59"/>
    <w:rsid w:val="004F5CF1"/>
    <w:rsid w:val="004F5F2B"/>
    <w:rsid w:val="004F626A"/>
    <w:rsid w:val="004F6936"/>
    <w:rsid w:val="004F6A6E"/>
    <w:rsid w:val="004F6E3B"/>
    <w:rsid w:val="004F70D0"/>
    <w:rsid w:val="004F716D"/>
    <w:rsid w:val="004F72FB"/>
    <w:rsid w:val="004F735C"/>
    <w:rsid w:val="004F7471"/>
    <w:rsid w:val="004F74EE"/>
    <w:rsid w:val="004F76B2"/>
    <w:rsid w:val="004F7999"/>
    <w:rsid w:val="004F7B8D"/>
    <w:rsid w:val="004F7DFB"/>
    <w:rsid w:val="004FBD40"/>
    <w:rsid w:val="0050025F"/>
    <w:rsid w:val="005003E9"/>
    <w:rsid w:val="005005B1"/>
    <w:rsid w:val="00500880"/>
    <w:rsid w:val="00500998"/>
    <w:rsid w:val="00500C5B"/>
    <w:rsid w:val="00500F2A"/>
    <w:rsid w:val="00500F63"/>
    <w:rsid w:val="00500FBC"/>
    <w:rsid w:val="0050162E"/>
    <w:rsid w:val="005018B8"/>
    <w:rsid w:val="00501943"/>
    <w:rsid w:val="00501958"/>
    <w:rsid w:val="00501A55"/>
    <w:rsid w:val="00501DD3"/>
    <w:rsid w:val="00501F78"/>
    <w:rsid w:val="00502AB8"/>
    <w:rsid w:val="00503049"/>
    <w:rsid w:val="0050334F"/>
    <w:rsid w:val="005033EF"/>
    <w:rsid w:val="00503544"/>
    <w:rsid w:val="00503B61"/>
    <w:rsid w:val="00503D4D"/>
    <w:rsid w:val="0050460B"/>
    <w:rsid w:val="005050B3"/>
    <w:rsid w:val="00505E72"/>
    <w:rsid w:val="00505F3A"/>
    <w:rsid w:val="00505FB7"/>
    <w:rsid w:val="00506235"/>
    <w:rsid w:val="005062EB"/>
    <w:rsid w:val="00506324"/>
    <w:rsid w:val="00506355"/>
    <w:rsid w:val="00506E98"/>
    <w:rsid w:val="00506F71"/>
    <w:rsid w:val="00507699"/>
    <w:rsid w:val="005077FE"/>
    <w:rsid w:val="0050782D"/>
    <w:rsid w:val="005078F2"/>
    <w:rsid w:val="00507BB0"/>
    <w:rsid w:val="00507F9C"/>
    <w:rsid w:val="005102A5"/>
    <w:rsid w:val="005105F3"/>
    <w:rsid w:val="005106A4"/>
    <w:rsid w:val="00510E05"/>
    <w:rsid w:val="00510EF9"/>
    <w:rsid w:val="00510FD5"/>
    <w:rsid w:val="005110DC"/>
    <w:rsid w:val="005113CB"/>
    <w:rsid w:val="00511473"/>
    <w:rsid w:val="00511659"/>
    <w:rsid w:val="005116EE"/>
    <w:rsid w:val="00511816"/>
    <w:rsid w:val="0051185B"/>
    <w:rsid w:val="0051191D"/>
    <w:rsid w:val="00511CD8"/>
    <w:rsid w:val="00511D88"/>
    <w:rsid w:val="005120E2"/>
    <w:rsid w:val="00512302"/>
    <w:rsid w:val="00512481"/>
    <w:rsid w:val="00512786"/>
    <w:rsid w:val="0051284B"/>
    <w:rsid w:val="00512C91"/>
    <w:rsid w:val="00512E68"/>
    <w:rsid w:val="0051301E"/>
    <w:rsid w:val="00513A4A"/>
    <w:rsid w:val="00513B6C"/>
    <w:rsid w:val="00513C0F"/>
    <w:rsid w:val="00513D9D"/>
    <w:rsid w:val="00513F37"/>
    <w:rsid w:val="00513F62"/>
    <w:rsid w:val="00514253"/>
    <w:rsid w:val="00514290"/>
    <w:rsid w:val="0051476C"/>
    <w:rsid w:val="00515165"/>
    <w:rsid w:val="0051551A"/>
    <w:rsid w:val="005159A5"/>
    <w:rsid w:val="00515C5A"/>
    <w:rsid w:val="00515D87"/>
    <w:rsid w:val="00516589"/>
    <w:rsid w:val="0051662E"/>
    <w:rsid w:val="005168C7"/>
    <w:rsid w:val="00516931"/>
    <w:rsid w:val="00516EB3"/>
    <w:rsid w:val="00516F04"/>
    <w:rsid w:val="00516F90"/>
    <w:rsid w:val="00517B4E"/>
    <w:rsid w:val="00520000"/>
    <w:rsid w:val="00520110"/>
    <w:rsid w:val="00520175"/>
    <w:rsid w:val="00520567"/>
    <w:rsid w:val="00520A75"/>
    <w:rsid w:val="00521645"/>
    <w:rsid w:val="005216E7"/>
    <w:rsid w:val="005219AF"/>
    <w:rsid w:val="00522E3D"/>
    <w:rsid w:val="005234A4"/>
    <w:rsid w:val="0052380C"/>
    <w:rsid w:val="0052390A"/>
    <w:rsid w:val="00523DF3"/>
    <w:rsid w:val="0052419E"/>
    <w:rsid w:val="00524380"/>
    <w:rsid w:val="00524469"/>
    <w:rsid w:val="0052462E"/>
    <w:rsid w:val="005246F2"/>
    <w:rsid w:val="0052470E"/>
    <w:rsid w:val="00524759"/>
    <w:rsid w:val="005247F1"/>
    <w:rsid w:val="00524A17"/>
    <w:rsid w:val="00524EC6"/>
    <w:rsid w:val="00525211"/>
    <w:rsid w:val="005255A3"/>
    <w:rsid w:val="00526335"/>
    <w:rsid w:val="00526625"/>
    <w:rsid w:val="0052692E"/>
    <w:rsid w:val="00527115"/>
    <w:rsid w:val="00527132"/>
    <w:rsid w:val="005273E2"/>
    <w:rsid w:val="00527E84"/>
    <w:rsid w:val="0053001B"/>
    <w:rsid w:val="005302B4"/>
    <w:rsid w:val="00530328"/>
    <w:rsid w:val="00530351"/>
    <w:rsid w:val="005307CA"/>
    <w:rsid w:val="00531031"/>
    <w:rsid w:val="00531033"/>
    <w:rsid w:val="005311C8"/>
    <w:rsid w:val="00531379"/>
    <w:rsid w:val="0053147B"/>
    <w:rsid w:val="00531488"/>
    <w:rsid w:val="00531D80"/>
    <w:rsid w:val="00532232"/>
    <w:rsid w:val="005324EF"/>
    <w:rsid w:val="00532617"/>
    <w:rsid w:val="00532E30"/>
    <w:rsid w:val="005330BE"/>
    <w:rsid w:val="00533199"/>
    <w:rsid w:val="00533272"/>
    <w:rsid w:val="005334F8"/>
    <w:rsid w:val="005336BD"/>
    <w:rsid w:val="005342B8"/>
    <w:rsid w:val="00534323"/>
    <w:rsid w:val="00534438"/>
    <w:rsid w:val="005345D4"/>
    <w:rsid w:val="00534D4C"/>
    <w:rsid w:val="00535226"/>
    <w:rsid w:val="0053559E"/>
    <w:rsid w:val="00535A35"/>
    <w:rsid w:val="00536432"/>
    <w:rsid w:val="00536858"/>
    <w:rsid w:val="005369DE"/>
    <w:rsid w:val="00536E24"/>
    <w:rsid w:val="005376C6"/>
    <w:rsid w:val="00537B2E"/>
    <w:rsid w:val="005403F8"/>
    <w:rsid w:val="005406C8"/>
    <w:rsid w:val="0054077C"/>
    <w:rsid w:val="00540A2A"/>
    <w:rsid w:val="00540A98"/>
    <w:rsid w:val="00540F96"/>
    <w:rsid w:val="00541579"/>
    <w:rsid w:val="00541712"/>
    <w:rsid w:val="0054251F"/>
    <w:rsid w:val="0054264E"/>
    <w:rsid w:val="0054277D"/>
    <w:rsid w:val="005428F6"/>
    <w:rsid w:val="00542D88"/>
    <w:rsid w:val="00542DAC"/>
    <w:rsid w:val="005436D1"/>
    <w:rsid w:val="00543CAF"/>
    <w:rsid w:val="00543E39"/>
    <w:rsid w:val="0054405D"/>
    <w:rsid w:val="005441C8"/>
    <w:rsid w:val="005447C7"/>
    <w:rsid w:val="0054549C"/>
    <w:rsid w:val="005466A2"/>
    <w:rsid w:val="00546856"/>
    <w:rsid w:val="005473BC"/>
    <w:rsid w:val="0054747B"/>
    <w:rsid w:val="00547798"/>
    <w:rsid w:val="005479C4"/>
    <w:rsid w:val="00547F87"/>
    <w:rsid w:val="00550491"/>
    <w:rsid w:val="00550583"/>
    <w:rsid w:val="00550D24"/>
    <w:rsid w:val="00550EED"/>
    <w:rsid w:val="00551593"/>
    <w:rsid w:val="00551B64"/>
    <w:rsid w:val="00551C89"/>
    <w:rsid w:val="00551DA2"/>
    <w:rsid w:val="00552030"/>
    <w:rsid w:val="0055225E"/>
    <w:rsid w:val="00552577"/>
    <w:rsid w:val="005526D8"/>
    <w:rsid w:val="00552D24"/>
    <w:rsid w:val="00552DFF"/>
    <w:rsid w:val="0055303C"/>
    <w:rsid w:val="005532FA"/>
    <w:rsid w:val="005535B2"/>
    <w:rsid w:val="00553978"/>
    <w:rsid w:val="00553AB2"/>
    <w:rsid w:val="00553AE4"/>
    <w:rsid w:val="005540C3"/>
    <w:rsid w:val="005542F2"/>
    <w:rsid w:val="00554421"/>
    <w:rsid w:val="0055481B"/>
    <w:rsid w:val="0055513D"/>
    <w:rsid w:val="0055516C"/>
    <w:rsid w:val="005553F1"/>
    <w:rsid w:val="00555402"/>
    <w:rsid w:val="0055546C"/>
    <w:rsid w:val="00555AA1"/>
    <w:rsid w:val="00555F86"/>
    <w:rsid w:val="00555FDF"/>
    <w:rsid w:val="0055612A"/>
    <w:rsid w:val="005565EA"/>
    <w:rsid w:val="00556900"/>
    <w:rsid w:val="00556BAF"/>
    <w:rsid w:val="00556C27"/>
    <w:rsid w:val="00557327"/>
    <w:rsid w:val="0055744D"/>
    <w:rsid w:val="00557522"/>
    <w:rsid w:val="0055757D"/>
    <w:rsid w:val="00557588"/>
    <w:rsid w:val="005602A1"/>
    <w:rsid w:val="005604ED"/>
    <w:rsid w:val="005608DD"/>
    <w:rsid w:val="00560A12"/>
    <w:rsid w:val="00560CA4"/>
    <w:rsid w:val="005614EE"/>
    <w:rsid w:val="00561591"/>
    <w:rsid w:val="00561722"/>
    <w:rsid w:val="005618E8"/>
    <w:rsid w:val="00561ED0"/>
    <w:rsid w:val="0056200C"/>
    <w:rsid w:val="00562275"/>
    <w:rsid w:val="00562A2A"/>
    <w:rsid w:val="00562B73"/>
    <w:rsid w:val="00562FAF"/>
    <w:rsid w:val="005631BB"/>
    <w:rsid w:val="005634E3"/>
    <w:rsid w:val="00563CF3"/>
    <w:rsid w:val="00563E90"/>
    <w:rsid w:val="005648F1"/>
    <w:rsid w:val="00564B46"/>
    <w:rsid w:val="00564BE5"/>
    <w:rsid w:val="00564D46"/>
    <w:rsid w:val="00564F32"/>
    <w:rsid w:val="00565A7F"/>
    <w:rsid w:val="00565CE4"/>
    <w:rsid w:val="0056671D"/>
    <w:rsid w:val="0056789A"/>
    <w:rsid w:val="00567A57"/>
    <w:rsid w:val="0057015D"/>
    <w:rsid w:val="00570504"/>
    <w:rsid w:val="00570961"/>
    <w:rsid w:val="005709AD"/>
    <w:rsid w:val="00571048"/>
    <w:rsid w:val="0057111A"/>
    <w:rsid w:val="005712E3"/>
    <w:rsid w:val="00571383"/>
    <w:rsid w:val="005713D0"/>
    <w:rsid w:val="00571623"/>
    <w:rsid w:val="005716FE"/>
    <w:rsid w:val="0057180E"/>
    <w:rsid w:val="00571A7D"/>
    <w:rsid w:val="00571DAD"/>
    <w:rsid w:val="00572379"/>
    <w:rsid w:val="005723C1"/>
    <w:rsid w:val="00572425"/>
    <w:rsid w:val="00572597"/>
    <w:rsid w:val="0057299F"/>
    <w:rsid w:val="00572A1A"/>
    <w:rsid w:val="00572B5C"/>
    <w:rsid w:val="00573161"/>
    <w:rsid w:val="0057334B"/>
    <w:rsid w:val="00573445"/>
    <w:rsid w:val="00573A6E"/>
    <w:rsid w:val="00573B2B"/>
    <w:rsid w:val="00573BAD"/>
    <w:rsid w:val="00573F39"/>
    <w:rsid w:val="00574344"/>
    <w:rsid w:val="00574A5C"/>
    <w:rsid w:val="00574A66"/>
    <w:rsid w:val="0057512B"/>
    <w:rsid w:val="00575345"/>
    <w:rsid w:val="005753C4"/>
    <w:rsid w:val="005760BD"/>
    <w:rsid w:val="005762D9"/>
    <w:rsid w:val="00576418"/>
    <w:rsid w:val="00576662"/>
    <w:rsid w:val="00576FCA"/>
    <w:rsid w:val="00576FF3"/>
    <w:rsid w:val="0057704E"/>
    <w:rsid w:val="0057794E"/>
    <w:rsid w:val="0057798E"/>
    <w:rsid w:val="00577AD1"/>
    <w:rsid w:val="0058064E"/>
    <w:rsid w:val="0058089D"/>
    <w:rsid w:val="00581098"/>
    <w:rsid w:val="005816FF"/>
    <w:rsid w:val="005822D6"/>
    <w:rsid w:val="00582A4C"/>
    <w:rsid w:val="00582A9E"/>
    <w:rsid w:val="005830B5"/>
    <w:rsid w:val="005832AE"/>
    <w:rsid w:val="00583345"/>
    <w:rsid w:val="00583379"/>
    <w:rsid w:val="005833BF"/>
    <w:rsid w:val="005834A6"/>
    <w:rsid w:val="00583535"/>
    <w:rsid w:val="005836F1"/>
    <w:rsid w:val="00583782"/>
    <w:rsid w:val="0058386E"/>
    <w:rsid w:val="00583D98"/>
    <w:rsid w:val="005841A1"/>
    <w:rsid w:val="00584251"/>
    <w:rsid w:val="00584292"/>
    <w:rsid w:val="00584338"/>
    <w:rsid w:val="0058444C"/>
    <w:rsid w:val="005844BC"/>
    <w:rsid w:val="00585112"/>
    <w:rsid w:val="005851B3"/>
    <w:rsid w:val="005853C3"/>
    <w:rsid w:val="005855AA"/>
    <w:rsid w:val="0058571A"/>
    <w:rsid w:val="00585B47"/>
    <w:rsid w:val="00585C0A"/>
    <w:rsid w:val="00585D32"/>
    <w:rsid w:val="00585E95"/>
    <w:rsid w:val="0058632E"/>
    <w:rsid w:val="00586E8D"/>
    <w:rsid w:val="00586F22"/>
    <w:rsid w:val="00587427"/>
    <w:rsid w:val="005876C9"/>
    <w:rsid w:val="0058783B"/>
    <w:rsid w:val="0058796F"/>
    <w:rsid w:val="00587B11"/>
    <w:rsid w:val="00587CEE"/>
    <w:rsid w:val="0059006D"/>
    <w:rsid w:val="0059011E"/>
    <w:rsid w:val="00590512"/>
    <w:rsid w:val="00590A8F"/>
    <w:rsid w:val="00591367"/>
    <w:rsid w:val="00591924"/>
    <w:rsid w:val="00591935"/>
    <w:rsid w:val="00591969"/>
    <w:rsid w:val="00591E8D"/>
    <w:rsid w:val="00592122"/>
    <w:rsid w:val="00592663"/>
    <w:rsid w:val="005927AF"/>
    <w:rsid w:val="00592B80"/>
    <w:rsid w:val="00592C3E"/>
    <w:rsid w:val="0059348F"/>
    <w:rsid w:val="005939EB"/>
    <w:rsid w:val="00593C26"/>
    <w:rsid w:val="00593CC5"/>
    <w:rsid w:val="005943C2"/>
    <w:rsid w:val="00594B80"/>
    <w:rsid w:val="00594BC1"/>
    <w:rsid w:val="00594E57"/>
    <w:rsid w:val="0059527E"/>
    <w:rsid w:val="005955F6"/>
    <w:rsid w:val="00595B17"/>
    <w:rsid w:val="00595B5F"/>
    <w:rsid w:val="00595C0F"/>
    <w:rsid w:val="00595FAD"/>
    <w:rsid w:val="0059606C"/>
    <w:rsid w:val="00596096"/>
    <w:rsid w:val="00596196"/>
    <w:rsid w:val="00596230"/>
    <w:rsid w:val="00596324"/>
    <w:rsid w:val="005966AA"/>
    <w:rsid w:val="00596873"/>
    <w:rsid w:val="00596A13"/>
    <w:rsid w:val="00596A74"/>
    <w:rsid w:val="00596AF2"/>
    <w:rsid w:val="00596BE6"/>
    <w:rsid w:val="00596C10"/>
    <w:rsid w:val="00597168"/>
    <w:rsid w:val="00597178"/>
    <w:rsid w:val="00597200"/>
    <w:rsid w:val="00597EF0"/>
    <w:rsid w:val="005A02B0"/>
    <w:rsid w:val="005A047F"/>
    <w:rsid w:val="005A0977"/>
    <w:rsid w:val="005A0D42"/>
    <w:rsid w:val="005A0E84"/>
    <w:rsid w:val="005A10BF"/>
    <w:rsid w:val="005A1524"/>
    <w:rsid w:val="005A16D8"/>
    <w:rsid w:val="005A1A3E"/>
    <w:rsid w:val="005A1D68"/>
    <w:rsid w:val="005A1E68"/>
    <w:rsid w:val="005A1EB3"/>
    <w:rsid w:val="005A1F0E"/>
    <w:rsid w:val="005A1FBA"/>
    <w:rsid w:val="005A2168"/>
    <w:rsid w:val="005A296D"/>
    <w:rsid w:val="005A2F04"/>
    <w:rsid w:val="005A2F08"/>
    <w:rsid w:val="005A31E5"/>
    <w:rsid w:val="005A323A"/>
    <w:rsid w:val="005A3497"/>
    <w:rsid w:val="005A37DA"/>
    <w:rsid w:val="005A38BA"/>
    <w:rsid w:val="005A3FCF"/>
    <w:rsid w:val="005A450B"/>
    <w:rsid w:val="005A4664"/>
    <w:rsid w:val="005A47D1"/>
    <w:rsid w:val="005A4BB9"/>
    <w:rsid w:val="005A4C4B"/>
    <w:rsid w:val="005A59C1"/>
    <w:rsid w:val="005A5D4A"/>
    <w:rsid w:val="005A62DE"/>
    <w:rsid w:val="005A633A"/>
    <w:rsid w:val="005A63BC"/>
    <w:rsid w:val="005A6AB5"/>
    <w:rsid w:val="005A7648"/>
    <w:rsid w:val="005A77E1"/>
    <w:rsid w:val="005A7BF5"/>
    <w:rsid w:val="005B010E"/>
    <w:rsid w:val="005B03EA"/>
    <w:rsid w:val="005B071E"/>
    <w:rsid w:val="005B08FF"/>
    <w:rsid w:val="005B09FA"/>
    <w:rsid w:val="005B0C35"/>
    <w:rsid w:val="005B0CD6"/>
    <w:rsid w:val="005B0D82"/>
    <w:rsid w:val="005B0E37"/>
    <w:rsid w:val="005B0F54"/>
    <w:rsid w:val="005B1161"/>
    <w:rsid w:val="005B11D8"/>
    <w:rsid w:val="005B13EB"/>
    <w:rsid w:val="005B16EE"/>
    <w:rsid w:val="005B2021"/>
    <w:rsid w:val="005B2747"/>
    <w:rsid w:val="005B2D07"/>
    <w:rsid w:val="005B3127"/>
    <w:rsid w:val="005B325A"/>
    <w:rsid w:val="005B36E5"/>
    <w:rsid w:val="005B3C36"/>
    <w:rsid w:val="005B3DC2"/>
    <w:rsid w:val="005B3DFC"/>
    <w:rsid w:val="005B4818"/>
    <w:rsid w:val="005B4906"/>
    <w:rsid w:val="005B49FD"/>
    <w:rsid w:val="005B4C6F"/>
    <w:rsid w:val="005B52BF"/>
    <w:rsid w:val="005B57EE"/>
    <w:rsid w:val="005B5E05"/>
    <w:rsid w:val="005B630C"/>
    <w:rsid w:val="005B64D6"/>
    <w:rsid w:val="005B672A"/>
    <w:rsid w:val="005B7596"/>
    <w:rsid w:val="005B77A9"/>
    <w:rsid w:val="005B7B52"/>
    <w:rsid w:val="005B7F89"/>
    <w:rsid w:val="005C0560"/>
    <w:rsid w:val="005C05C0"/>
    <w:rsid w:val="005C07CB"/>
    <w:rsid w:val="005C0976"/>
    <w:rsid w:val="005C0C7B"/>
    <w:rsid w:val="005C10BD"/>
    <w:rsid w:val="005C1156"/>
    <w:rsid w:val="005C1234"/>
    <w:rsid w:val="005C1294"/>
    <w:rsid w:val="005C140F"/>
    <w:rsid w:val="005C14BB"/>
    <w:rsid w:val="005C18CD"/>
    <w:rsid w:val="005C18F4"/>
    <w:rsid w:val="005C1B4B"/>
    <w:rsid w:val="005C23F6"/>
    <w:rsid w:val="005C2427"/>
    <w:rsid w:val="005C2D72"/>
    <w:rsid w:val="005C34A9"/>
    <w:rsid w:val="005C37D8"/>
    <w:rsid w:val="005C3A4B"/>
    <w:rsid w:val="005C3C58"/>
    <w:rsid w:val="005C3D5C"/>
    <w:rsid w:val="005C3F72"/>
    <w:rsid w:val="005C3FF1"/>
    <w:rsid w:val="005C4994"/>
    <w:rsid w:val="005C4C4B"/>
    <w:rsid w:val="005C4C7D"/>
    <w:rsid w:val="005C5379"/>
    <w:rsid w:val="005C5620"/>
    <w:rsid w:val="005C5911"/>
    <w:rsid w:val="005C5C8B"/>
    <w:rsid w:val="005C62FB"/>
    <w:rsid w:val="005C6607"/>
    <w:rsid w:val="005C6916"/>
    <w:rsid w:val="005C6A65"/>
    <w:rsid w:val="005C6B7A"/>
    <w:rsid w:val="005C6BD9"/>
    <w:rsid w:val="005C7001"/>
    <w:rsid w:val="005C70BC"/>
    <w:rsid w:val="005C721F"/>
    <w:rsid w:val="005C74B1"/>
    <w:rsid w:val="005D0253"/>
    <w:rsid w:val="005D059D"/>
    <w:rsid w:val="005D087D"/>
    <w:rsid w:val="005D0F3E"/>
    <w:rsid w:val="005D13C3"/>
    <w:rsid w:val="005D1494"/>
    <w:rsid w:val="005D163C"/>
    <w:rsid w:val="005D1768"/>
    <w:rsid w:val="005D19F5"/>
    <w:rsid w:val="005D1A77"/>
    <w:rsid w:val="005D1AC5"/>
    <w:rsid w:val="005D1D77"/>
    <w:rsid w:val="005D22D8"/>
    <w:rsid w:val="005D28ED"/>
    <w:rsid w:val="005D2B4A"/>
    <w:rsid w:val="005D36F2"/>
    <w:rsid w:val="005D3B5C"/>
    <w:rsid w:val="005D46B7"/>
    <w:rsid w:val="005D4AFB"/>
    <w:rsid w:val="005D4BEA"/>
    <w:rsid w:val="005D4CAA"/>
    <w:rsid w:val="005D4DAF"/>
    <w:rsid w:val="005D4E69"/>
    <w:rsid w:val="005D4ED7"/>
    <w:rsid w:val="005D587D"/>
    <w:rsid w:val="005D5BBC"/>
    <w:rsid w:val="005D5CC6"/>
    <w:rsid w:val="005D5FB0"/>
    <w:rsid w:val="005D619E"/>
    <w:rsid w:val="005D63E2"/>
    <w:rsid w:val="005D6531"/>
    <w:rsid w:val="005D66B3"/>
    <w:rsid w:val="005D66CB"/>
    <w:rsid w:val="005D6700"/>
    <w:rsid w:val="005D68F7"/>
    <w:rsid w:val="005D6CAA"/>
    <w:rsid w:val="005D6EB7"/>
    <w:rsid w:val="005D6F4E"/>
    <w:rsid w:val="005D7039"/>
    <w:rsid w:val="005D74A3"/>
    <w:rsid w:val="005D75E4"/>
    <w:rsid w:val="005D76C0"/>
    <w:rsid w:val="005D7C4B"/>
    <w:rsid w:val="005D7E58"/>
    <w:rsid w:val="005E01DA"/>
    <w:rsid w:val="005E07A7"/>
    <w:rsid w:val="005E0C0C"/>
    <w:rsid w:val="005E0E93"/>
    <w:rsid w:val="005E14F7"/>
    <w:rsid w:val="005E193C"/>
    <w:rsid w:val="005E1985"/>
    <w:rsid w:val="005E1D1F"/>
    <w:rsid w:val="005E1E03"/>
    <w:rsid w:val="005E20E3"/>
    <w:rsid w:val="005E232C"/>
    <w:rsid w:val="005E2522"/>
    <w:rsid w:val="005E27C9"/>
    <w:rsid w:val="005E2C94"/>
    <w:rsid w:val="005E2CEC"/>
    <w:rsid w:val="005E333F"/>
    <w:rsid w:val="005E336D"/>
    <w:rsid w:val="005E3A00"/>
    <w:rsid w:val="005E3F43"/>
    <w:rsid w:val="005E448A"/>
    <w:rsid w:val="005E45C1"/>
    <w:rsid w:val="005E46A3"/>
    <w:rsid w:val="005E4C9F"/>
    <w:rsid w:val="005E4DEE"/>
    <w:rsid w:val="005E4FE9"/>
    <w:rsid w:val="005E5477"/>
    <w:rsid w:val="005E5504"/>
    <w:rsid w:val="005E570A"/>
    <w:rsid w:val="005E5FB8"/>
    <w:rsid w:val="005E6A97"/>
    <w:rsid w:val="005E7490"/>
    <w:rsid w:val="005E78E7"/>
    <w:rsid w:val="005E7919"/>
    <w:rsid w:val="005E7DCE"/>
    <w:rsid w:val="005F0010"/>
    <w:rsid w:val="005F0116"/>
    <w:rsid w:val="005F0408"/>
    <w:rsid w:val="005F05CC"/>
    <w:rsid w:val="005F0752"/>
    <w:rsid w:val="005F09AF"/>
    <w:rsid w:val="005F12F9"/>
    <w:rsid w:val="005F1614"/>
    <w:rsid w:val="005F1F90"/>
    <w:rsid w:val="005F21D0"/>
    <w:rsid w:val="005F2686"/>
    <w:rsid w:val="005F2724"/>
    <w:rsid w:val="005F2B19"/>
    <w:rsid w:val="005F2FB1"/>
    <w:rsid w:val="005F3364"/>
    <w:rsid w:val="005F3495"/>
    <w:rsid w:val="005F3CA3"/>
    <w:rsid w:val="005F3CD0"/>
    <w:rsid w:val="005F464F"/>
    <w:rsid w:val="005F4971"/>
    <w:rsid w:val="005F4977"/>
    <w:rsid w:val="005F4BD7"/>
    <w:rsid w:val="005F5454"/>
    <w:rsid w:val="005F5879"/>
    <w:rsid w:val="005F59C4"/>
    <w:rsid w:val="005F5C23"/>
    <w:rsid w:val="005F6037"/>
    <w:rsid w:val="005F6267"/>
    <w:rsid w:val="005F62C0"/>
    <w:rsid w:val="005F6453"/>
    <w:rsid w:val="005F663E"/>
    <w:rsid w:val="005F697C"/>
    <w:rsid w:val="005F70F9"/>
    <w:rsid w:val="005F7161"/>
    <w:rsid w:val="005F79B1"/>
    <w:rsid w:val="006000BE"/>
    <w:rsid w:val="0060025D"/>
    <w:rsid w:val="00600373"/>
    <w:rsid w:val="00600BB5"/>
    <w:rsid w:val="0060186B"/>
    <w:rsid w:val="0060190F"/>
    <w:rsid w:val="00601A30"/>
    <w:rsid w:val="00601E63"/>
    <w:rsid w:val="006021C9"/>
    <w:rsid w:val="00602342"/>
    <w:rsid w:val="00602393"/>
    <w:rsid w:val="006023C2"/>
    <w:rsid w:val="0060242F"/>
    <w:rsid w:val="00602842"/>
    <w:rsid w:val="006028B6"/>
    <w:rsid w:val="006028E0"/>
    <w:rsid w:val="006029CA"/>
    <w:rsid w:val="00602A0A"/>
    <w:rsid w:val="00602A4F"/>
    <w:rsid w:val="00602F7D"/>
    <w:rsid w:val="00603594"/>
    <w:rsid w:val="0060382E"/>
    <w:rsid w:val="00603C91"/>
    <w:rsid w:val="00603CE9"/>
    <w:rsid w:val="00603EEF"/>
    <w:rsid w:val="00603F30"/>
    <w:rsid w:val="006041B0"/>
    <w:rsid w:val="006041FC"/>
    <w:rsid w:val="006045D0"/>
    <w:rsid w:val="00604911"/>
    <w:rsid w:val="00604BA3"/>
    <w:rsid w:val="00604E8E"/>
    <w:rsid w:val="00604FFE"/>
    <w:rsid w:val="0060524B"/>
    <w:rsid w:val="00605320"/>
    <w:rsid w:val="00605355"/>
    <w:rsid w:val="0060541E"/>
    <w:rsid w:val="0060568C"/>
    <w:rsid w:val="00605A5B"/>
    <w:rsid w:val="00605C71"/>
    <w:rsid w:val="006060AF"/>
    <w:rsid w:val="006061BD"/>
    <w:rsid w:val="00606736"/>
    <w:rsid w:val="00606984"/>
    <w:rsid w:val="00606CF1"/>
    <w:rsid w:val="006072BD"/>
    <w:rsid w:val="00607771"/>
    <w:rsid w:val="00607837"/>
    <w:rsid w:val="00607CEF"/>
    <w:rsid w:val="0061000F"/>
    <w:rsid w:val="00610201"/>
    <w:rsid w:val="0061046B"/>
    <w:rsid w:val="006106F9"/>
    <w:rsid w:val="006107B9"/>
    <w:rsid w:val="00610887"/>
    <w:rsid w:val="00610E87"/>
    <w:rsid w:val="006111DF"/>
    <w:rsid w:val="006114C5"/>
    <w:rsid w:val="0061184B"/>
    <w:rsid w:val="00611928"/>
    <w:rsid w:val="00611C6E"/>
    <w:rsid w:val="00611D1B"/>
    <w:rsid w:val="00612175"/>
    <w:rsid w:val="006121A1"/>
    <w:rsid w:val="006122D4"/>
    <w:rsid w:val="006124D1"/>
    <w:rsid w:val="006125D8"/>
    <w:rsid w:val="00613013"/>
    <w:rsid w:val="00613181"/>
    <w:rsid w:val="006133FA"/>
    <w:rsid w:val="0061379E"/>
    <w:rsid w:val="00613ABE"/>
    <w:rsid w:val="00613B87"/>
    <w:rsid w:val="00614860"/>
    <w:rsid w:val="0061491E"/>
    <w:rsid w:val="00614D7D"/>
    <w:rsid w:val="00614FBE"/>
    <w:rsid w:val="0061510B"/>
    <w:rsid w:val="00615B7E"/>
    <w:rsid w:val="00615EE5"/>
    <w:rsid w:val="00615F6C"/>
    <w:rsid w:val="0061600C"/>
    <w:rsid w:val="0061636B"/>
    <w:rsid w:val="00616748"/>
    <w:rsid w:val="006169A3"/>
    <w:rsid w:val="00616C6C"/>
    <w:rsid w:val="006172D0"/>
    <w:rsid w:val="00617378"/>
    <w:rsid w:val="0061793C"/>
    <w:rsid w:val="00617B7C"/>
    <w:rsid w:val="0062058D"/>
    <w:rsid w:val="0062070A"/>
    <w:rsid w:val="0062076C"/>
    <w:rsid w:val="0062099E"/>
    <w:rsid w:val="00620BEA"/>
    <w:rsid w:val="00620C6F"/>
    <w:rsid w:val="00620E3F"/>
    <w:rsid w:val="00620F41"/>
    <w:rsid w:val="00620F97"/>
    <w:rsid w:val="006213C2"/>
    <w:rsid w:val="00621A65"/>
    <w:rsid w:val="00621AC7"/>
    <w:rsid w:val="00621E3D"/>
    <w:rsid w:val="00622583"/>
    <w:rsid w:val="00622660"/>
    <w:rsid w:val="00622BF1"/>
    <w:rsid w:val="00622EE1"/>
    <w:rsid w:val="00623293"/>
    <w:rsid w:val="00623299"/>
    <w:rsid w:val="00623720"/>
    <w:rsid w:val="00623ADC"/>
    <w:rsid w:val="00623EF5"/>
    <w:rsid w:val="00624E3B"/>
    <w:rsid w:val="00624E48"/>
    <w:rsid w:val="00624EAB"/>
    <w:rsid w:val="00624F69"/>
    <w:rsid w:val="00625034"/>
    <w:rsid w:val="006252A3"/>
    <w:rsid w:val="006253D2"/>
    <w:rsid w:val="006255CA"/>
    <w:rsid w:val="00625735"/>
    <w:rsid w:val="0062585B"/>
    <w:rsid w:val="00625C0C"/>
    <w:rsid w:val="00625D9A"/>
    <w:rsid w:val="00625EB4"/>
    <w:rsid w:val="00626039"/>
    <w:rsid w:val="006261D9"/>
    <w:rsid w:val="00626214"/>
    <w:rsid w:val="0062644E"/>
    <w:rsid w:val="0062646C"/>
    <w:rsid w:val="00626605"/>
    <w:rsid w:val="00626D57"/>
    <w:rsid w:val="00626D7A"/>
    <w:rsid w:val="00627212"/>
    <w:rsid w:val="00627297"/>
    <w:rsid w:val="006277D1"/>
    <w:rsid w:val="006279A5"/>
    <w:rsid w:val="00627D39"/>
    <w:rsid w:val="00627F9B"/>
    <w:rsid w:val="0063090C"/>
    <w:rsid w:val="00630B09"/>
    <w:rsid w:val="00630CCB"/>
    <w:rsid w:val="0063124E"/>
    <w:rsid w:val="00631629"/>
    <w:rsid w:val="006318CC"/>
    <w:rsid w:val="006319F3"/>
    <w:rsid w:val="00632181"/>
    <w:rsid w:val="006322A9"/>
    <w:rsid w:val="006323E1"/>
    <w:rsid w:val="006326C6"/>
    <w:rsid w:val="00632DD3"/>
    <w:rsid w:val="00632F48"/>
    <w:rsid w:val="0063368A"/>
    <w:rsid w:val="006336DD"/>
    <w:rsid w:val="00633C10"/>
    <w:rsid w:val="00633C2A"/>
    <w:rsid w:val="00633D24"/>
    <w:rsid w:val="00634284"/>
    <w:rsid w:val="006343FD"/>
    <w:rsid w:val="006349F0"/>
    <w:rsid w:val="00634A7E"/>
    <w:rsid w:val="00634BA9"/>
    <w:rsid w:val="00634E2B"/>
    <w:rsid w:val="00634E31"/>
    <w:rsid w:val="00634FFD"/>
    <w:rsid w:val="0063544C"/>
    <w:rsid w:val="006356F8"/>
    <w:rsid w:val="0063615D"/>
    <w:rsid w:val="006364C8"/>
    <w:rsid w:val="00636CCA"/>
    <w:rsid w:val="00636EB0"/>
    <w:rsid w:val="00636F28"/>
    <w:rsid w:val="00637265"/>
    <w:rsid w:val="00637407"/>
    <w:rsid w:val="006374F4"/>
    <w:rsid w:val="006376AE"/>
    <w:rsid w:val="00637878"/>
    <w:rsid w:val="006378E6"/>
    <w:rsid w:val="006378FD"/>
    <w:rsid w:val="00637DAD"/>
    <w:rsid w:val="00640A62"/>
    <w:rsid w:val="00640E41"/>
    <w:rsid w:val="00640F1C"/>
    <w:rsid w:val="00640F98"/>
    <w:rsid w:val="00640FB0"/>
    <w:rsid w:val="0064202B"/>
    <w:rsid w:val="0064220A"/>
    <w:rsid w:val="0064232B"/>
    <w:rsid w:val="0064257D"/>
    <w:rsid w:val="0064268C"/>
    <w:rsid w:val="0064276F"/>
    <w:rsid w:val="00642BA9"/>
    <w:rsid w:val="00643013"/>
    <w:rsid w:val="00643311"/>
    <w:rsid w:val="0064339C"/>
    <w:rsid w:val="006433C0"/>
    <w:rsid w:val="006435A4"/>
    <w:rsid w:val="00643C65"/>
    <w:rsid w:val="00643E3B"/>
    <w:rsid w:val="00643F98"/>
    <w:rsid w:val="00644399"/>
    <w:rsid w:val="00644501"/>
    <w:rsid w:val="00644547"/>
    <w:rsid w:val="00644708"/>
    <w:rsid w:val="006449A7"/>
    <w:rsid w:val="00644B7B"/>
    <w:rsid w:val="0064524E"/>
    <w:rsid w:val="00645402"/>
    <w:rsid w:val="006459C3"/>
    <w:rsid w:val="00645A8F"/>
    <w:rsid w:val="00645BA6"/>
    <w:rsid w:val="00645EDA"/>
    <w:rsid w:val="00646579"/>
    <w:rsid w:val="00646617"/>
    <w:rsid w:val="00646817"/>
    <w:rsid w:val="006468A6"/>
    <w:rsid w:val="00646E7B"/>
    <w:rsid w:val="006470E3"/>
    <w:rsid w:val="00647208"/>
    <w:rsid w:val="006474FD"/>
    <w:rsid w:val="00650056"/>
    <w:rsid w:val="006502D8"/>
    <w:rsid w:val="0065050D"/>
    <w:rsid w:val="00650B86"/>
    <w:rsid w:val="00650C5B"/>
    <w:rsid w:val="00651435"/>
    <w:rsid w:val="0065146C"/>
    <w:rsid w:val="006516A0"/>
    <w:rsid w:val="006516ED"/>
    <w:rsid w:val="0065173B"/>
    <w:rsid w:val="00651BA5"/>
    <w:rsid w:val="00651D98"/>
    <w:rsid w:val="0065224A"/>
    <w:rsid w:val="006523E1"/>
    <w:rsid w:val="00652A8F"/>
    <w:rsid w:val="00652CA3"/>
    <w:rsid w:val="006530BD"/>
    <w:rsid w:val="00653E87"/>
    <w:rsid w:val="006543FE"/>
    <w:rsid w:val="00654918"/>
    <w:rsid w:val="0065498F"/>
    <w:rsid w:val="00654A88"/>
    <w:rsid w:val="00654D94"/>
    <w:rsid w:val="00655014"/>
    <w:rsid w:val="006553A4"/>
    <w:rsid w:val="006553AE"/>
    <w:rsid w:val="0065550C"/>
    <w:rsid w:val="006557D1"/>
    <w:rsid w:val="00655A2A"/>
    <w:rsid w:val="00655BF1"/>
    <w:rsid w:val="00655E05"/>
    <w:rsid w:val="00656738"/>
    <w:rsid w:val="0065678B"/>
    <w:rsid w:val="006567E5"/>
    <w:rsid w:val="00656C2E"/>
    <w:rsid w:val="00656C58"/>
    <w:rsid w:val="00656DCE"/>
    <w:rsid w:val="00656FC6"/>
    <w:rsid w:val="006571D1"/>
    <w:rsid w:val="0065722B"/>
    <w:rsid w:val="006573E0"/>
    <w:rsid w:val="00657C38"/>
    <w:rsid w:val="00657CA6"/>
    <w:rsid w:val="00657D1C"/>
    <w:rsid w:val="00660594"/>
    <w:rsid w:val="00660BF0"/>
    <w:rsid w:val="006611BC"/>
    <w:rsid w:val="00661E31"/>
    <w:rsid w:val="00661EBD"/>
    <w:rsid w:val="00661F27"/>
    <w:rsid w:val="00662237"/>
    <w:rsid w:val="006623AB"/>
    <w:rsid w:val="006624B9"/>
    <w:rsid w:val="00662774"/>
    <w:rsid w:val="00662F17"/>
    <w:rsid w:val="00662F98"/>
    <w:rsid w:val="006635D3"/>
    <w:rsid w:val="00664002"/>
    <w:rsid w:val="00664145"/>
    <w:rsid w:val="0066495F"/>
    <w:rsid w:val="00664AF5"/>
    <w:rsid w:val="00664D44"/>
    <w:rsid w:val="00664ED6"/>
    <w:rsid w:val="006652A4"/>
    <w:rsid w:val="006655BD"/>
    <w:rsid w:val="00665767"/>
    <w:rsid w:val="00665EBE"/>
    <w:rsid w:val="00665F1C"/>
    <w:rsid w:val="0066613D"/>
    <w:rsid w:val="006666A4"/>
    <w:rsid w:val="00666BA3"/>
    <w:rsid w:val="006673A7"/>
    <w:rsid w:val="00670248"/>
    <w:rsid w:val="006704AA"/>
    <w:rsid w:val="00670605"/>
    <w:rsid w:val="0067085F"/>
    <w:rsid w:val="00670AFB"/>
    <w:rsid w:val="00670BA9"/>
    <w:rsid w:val="00670E95"/>
    <w:rsid w:val="00670FBE"/>
    <w:rsid w:val="0067143A"/>
    <w:rsid w:val="0067154F"/>
    <w:rsid w:val="006718EC"/>
    <w:rsid w:val="00671BDB"/>
    <w:rsid w:val="00671F9A"/>
    <w:rsid w:val="00672149"/>
    <w:rsid w:val="00672328"/>
    <w:rsid w:val="00673127"/>
    <w:rsid w:val="006733D5"/>
    <w:rsid w:val="0067357F"/>
    <w:rsid w:val="00673BCA"/>
    <w:rsid w:val="00674113"/>
    <w:rsid w:val="00674266"/>
    <w:rsid w:val="006744AA"/>
    <w:rsid w:val="006744BD"/>
    <w:rsid w:val="00674ABF"/>
    <w:rsid w:val="00674F5C"/>
    <w:rsid w:val="00674FC8"/>
    <w:rsid w:val="00675134"/>
    <w:rsid w:val="006752EB"/>
    <w:rsid w:val="00675415"/>
    <w:rsid w:val="00675B55"/>
    <w:rsid w:val="00675C6C"/>
    <w:rsid w:val="00675F1C"/>
    <w:rsid w:val="006761D7"/>
    <w:rsid w:val="00676263"/>
    <w:rsid w:val="006762B5"/>
    <w:rsid w:val="00676CC7"/>
    <w:rsid w:val="00676D48"/>
    <w:rsid w:val="00676DC1"/>
    <w:rsid w:val="00676EBD"/>
    <w:rsid w:val="006770C3"/>
    <w:rsid w:val="006772CE"/>
    <w:rsid w:val="00677308"/>
    <w:rsid w:val="0067732C"/>
    <w:rsid w:val="00677581"/>
    <w:rsid w:val="0067766B"/>
    <w:rsid w:val="006802FC"/>
    <w:rsid w:val="006804D7"/>
    <w:rsid w:val="006807C5"/>
    <w:rsid w:val="00680A71"/>
    <w:rsid w:val="00680BF9"/>
    <w:rsid w:val="006813ED"/>
    <w:rsid w:val="006814C8"/>
    <w:rsid w:val="0068189C"/>
    <w:rsid w:val="00681FD5"/>
    <w:rsid w:val="00682005"/>
    <w:rsid w:val="00682087"/>
    <w:rsid w:val="00682604"/>
    <w:rsid w:val="00682607"/>
    <w:rsid w:val="006828FB"/>
    <w:rsid w:val="00682A14"/>
    <w:rsid w:val="00682AC7"/>
    <w:rsid w:val="00682D9D"/>
    <w:rsid w:val="00682E4A"/>
    <w:rsid w:val="0068304E"/>
    <w:rsid w:val="00683084"/>
    <w:rsid w:val="006839DF"/>
    <w:rsid w:val="00683AAC"/>
    <w:rsid w:val="00683D2D"/>
    <w:rsid w:val="00684708"/>
    <w:rsid w:val="006856E5"/>
    <w:rsid w:val="00685FEE"/>
    <w:rsid w:val="00686654"/>
    <w:rsid w:val="0068697E"/>
    <w:rsid w:val="006869FC"/>
    <w:rsid w:val="006870D2"/>
    <w:rsid w:val="006871A2"/>
    <w:rsid w:val="006872D6"/>
    <w:rsid w:val="0068778B"/>
    <w:rsid w:val="0068791A"/>
    <w:rsid w:val="00687ABF"/>
    <w:rsid w:val="00690E09"/>
    <w:rsid w:val="00690E25"/>
    <w:rsid w:val="0069180C"/>
    <w:rsid w:val="00692182"/>
    <w:rsid w:val="00692189"/>
    <w:rsid w:val="0069229F"/>
    <w:rsid w:val="006924E2"/>
    <w:rsid w:val="00692E13"/>
    <w:rsid w:val="00692F0C"/>
    <w:rsid w:val="00693642"/>
    <w:rsid w:val="00693815"/>
    <w:rsid w:val="00693B6B"/>
    <w:rsid w:val="006940B9"/>
    <w:rsid w:val="006949D9"/>
    <w:rsid w:val="00694B0C"/>
    <w:rsid w:val="00694BB2"/>
    <w:rsid w:val="00695015"/>
    <w:rsid w:val="00695167"/>
    <w:rsid w:val="006951DE"/>
    <w:rsid w:val="006954AA"/>
    <w:rsid w:val="00695A7F"/>
    <w:rsid w:val="00695BB1"/>
    <w:rsid w:val="00695D82"/>
    <w:rsid w:val="00695ED4"/>
    <w:rsid w:val="00696522"/>
    <w:rsid w:val="006966AD"/>
    <w:rsid w:val="006968AD"/>
    <w:rsid w:val="00696B7E"/>
    <w:rsid w:val="00696F68"/>
    <w:rsid w:val="00696F88"/>
    <w:rsid w:val="0069702C"/>
    <w:rsid w:val="006972B8"/>
    <w:rsid w:val="0069773C"/>
    <w:rsid w:val="0069774C"/>
    <w:rsid w:val="006A036C"/>
    <w:rsid w:val="006A042E"/>
    <w:rsid w:val="006A0844"/>
    <w:rsid w:val="006A0BD3"/>
    <w:rsid w:val="006A10C6"/>
    <w:rsid w:val="006A126F"/>
    <w:rsid w:val="006A176C"/>
    <w:rsid w:val="006A1D4F"/>
    <w:rsid w:val="006A2384"/>
    <w:rsid w:val="006A2694"/>
    <w:rsid w:val="006A2A9D"/>
    <w:rsid w:val="006A2AF0"/>
    <w:rsid w:val="006A2B3A"/>
    <w:rsid w:val="006A2D8A"/>
    <w:rsid w:val="006A34B8"/>
    <w:rsid w:val="006A35A6"/>
    <w:rsid w:val="006A38C2"/>
    <w:rsid w:val="006A3A05"/>
    <w:rsid w:val="006A4193"/>
    <w:rsid w:val="006A42AC"/>
    <w:rsid w:val="006A43C6"/>
    <w:rsid w:val="006A4C1F"/>
    <w:rsid w:val="006A4E4A"/>
    <w:rsid w:val="006A510F"/>
    <w:rsid w:val="006A58AB"/>
    <w:rsid w:val="006A5C25"/>
    <w:rsid w:val="006A5E76"/>
    <w:rsid w:val="006A5F03"/>
    <w:rsid w:val="006A6151"/>
    <w:rsid w:val="006A6207"/>
    <w:rsid w:val="006A622A"/>
    <w:rsid w:val="006A6488"/>
    <w:rsid w:val="006A688B"/>
    <w:rsid w:val="006A6B1D"/>
    <w:rsid w:val="006A7061"/>
    <w:rsid w:val="006A744A"/>
    <w:rsid w:val="006A768A"/>
    <w:rsid w:val="006A7E5D"/>
    <w:rsid w:val="006B01DA"/>
    <w:rsid w:val="006B05B0"/>
    <w:rsid w:val="006B05C6"/>
    <w:rsid w:val="006B0791"/>
    <w:rsid w:val="006B08C9"/>
    <w:rsid w:val="006B0B2A"/>
    <w:rsid w:val="006B0B78"/>
    <w:rsid w:val="006B0B8C"/>
    <w:rsid w:val="006B0FB8"/>
    <w:rsid w:val="006B1029"/>
    <w:rsid w:val="006B13E8"/>
    <w:rsid w:val="006B15F8"/>
    <w:rsid w:val="006B170B"/>
    <w:rsid w:val="006B1C57"/>
    <w:rsid w:val="006B20FB"/>
    <w:rsid w:val="006B2437"/>
    <w:rsid w:val="006B26FF"/>
    <w:rsid w:val="006B2875"/>
    <w:rsid w:val="006B2A05"/>
    <w:rsid w:val="006B2AE6"/>
    <w:rsid w:val="006B2AFC"/>
    <w:rsid w:val="006B2D30"/>
    <w:rsid w:val="006B3281"/>
    <w:rsid w:val="006B377D"/>
    <w:rsid w:val="006B3FE6"/>
    <w:rsid w:val="006B4771"/>
    <w:rsid w:val="006B48B7"/>
    <w:rsid w:val="006B4C11"/>
    <w:rsid w:val="006B510B"/>
    <w:rsid w:val="006B553A"/>
    <w:rsid w:val="006B577D"/>
    <w:rsid w:val="006B5BBD"/>
    <w:rsid w:val="006B5EE3"/>
    <w:rsid w:val="006B6611"/>
    <w:rsid w:val="006B67FF"/>
    <w:rsid w:val="006B6E07"/>
    <w:rsid w:val="006B6E0C"/>
    <w:rsid w:val="006B76B3"/>
    <w:rsid w:val="006B7C16"/>
    <w:rsid w:val="006B7DB0"/>
    <w:rsid w:val="006B7E9B"/>
    <w:rsid w:val="006C00B4"/>
    <w:rsid w:val="006C051D"/>
    <w:rsid w:val="006C0A3D"/>
    <w:rsid w:val="006C0E03"/>
    <w:rsid w:val="006C0F5E"/>
    <w:rsid w:val="006C1014"/>
    <w:rsid w:val="006C1244"/>
    <w:rsid w:val="006C1323"/>
    <w:rsid w:val="006C17A0"/>
    <w:rsid w:val="006C1B8A"/>
    <w:rsid w:val="006C1E86"/>
    <w:rsid w:val="006C1F24"/>
    <w:rsid w:val="006C23BC"/>
    <w:rsid w:val="006C246D"/>
    <w:rsid w:val="006C249A"/>
    <w:rsid w:val="006C28CE"/>
    <w:rsid w:val="006C2F39"/>
    <w:rsid w:val="006C32BA"/>
    <w:rsid w:val="006C34FE"/>
    <w:rsid w:val="006C3874"/>
    <w:rsid w:val="006C3A8C"/>
    <w:rsid w:val="006C3DA3"/>
    <w:rsid w:val="006C3DFB"/>
    <w:rsid w:val="006C4371"/>
    <w:rsid w:val="006C4583"/>
    <w:rsid w:val="006C4789"/>
    <w:rsid w:val="006C47CA"/>
    <w:rsid w:val="006C48DD"/>
    <w:rsid w:val="006C4999"/>
    <w:rsid w:val="006C4A50"/>
    <w:rsid w:val="006C4C44"/>
    <w:rsid w:val="006C5C52"/>
    <w:rsid w:val="006C5DA7"/>
    <w:rsid w:val="006C602B"/>
    <w:rsid w:val="006C6352"/>
    <w:rsid w:val="006C65EE"/>
    <w:rsid w:val="006C727A"/>
    <w:rsid w:val="006C767B"/>
    <w:rsid w:val="006C7A37"/>
    <w:rsid w:val="006C7E8C"/>
    <w:rsid w:val="006D0256"/>
    <w:rsid w:val="006D08DF"/>
    <w:rsid w:val="006D0B19"/>
    <w:rsid w:val="006D0B88"/>
    <w:rsid w:val="006D0D83"/>
    <w:rsid w:val="006D11C5"/>
    <w:rsid w:val="006D1774"/>
    <w:rsid w:val="006D1CCC"/>
    <w:rsid w:val="006D1CFA"/>
    <w:rsid w:val="006D1D7D"/>
    <w:rsid w:val="006D2396"/>
    <w:rsid w:val="006D2861"/>
    <w:rsid w:val="006D2C81"/>
    <w:rsid w:val="006D30EB"/>
    <w:rsid w:val="006D3594"/>
    <w:rsid w:val="006D3863"/>
    <w:rsid w:val="006D4009"/>
    <w:rsid w:val="006D428B"/>
    <w:rsid w:val="006D4731"/>
    <w:rsid w:val="006D473D"/>
    <w:rsid w:val="006D490B"/>
    <w:rsid w:val="006D499D"/>
    <w:rsid w:val="006D4AD4"/>
    <w:rsid w:val="006D4B89"/>
    <w:rsid w:val="006D4DFF"/>
    <w:rsid w:val="006D5042"/>
    <w:rsid w:val="006D554D"/>
    <w:rsid w:val="006D58F6"/>
    <w:rsid w:val="006D606F"/>
    <w:rsid w:val="006D60E7"/>
    <w:rsid w:val="006D63C2"/>
    <w:rsid w:val="006D650B"/>
    <w:rsid w:val="006D65CF"/>
    <w:rsid w:val="006D65DC"/>
    <w:rsid w:val="006D6633"/>
    <w:rsid w:val="006D6776"/>
    <w:rsid w:val="006D6A29"/>
    <w:rsid w:val="006D6A7B"/>
    <w:rsid w:val="006D6E76"/>
    <w:rsid w:val="006D6FA7"/>
    <w:rsid w:val="006D72B8"/>
    <w:rsid w:val="006D74C8"/>
    <w:rsid w:val="006D7BB9"/>
    <w:rsid w:val="006E025C"/>
    <w:rsid w:val="006E079D"/>
    <w:rsid w:val="006E09DB"/>
    <w:rsid w:val="006E10A5"/>
    <w:rsid w:val="006E112D"/>
    <w:rsid w:val="006E11AD"/>
    <w:rsid w:val="006E15EE"/>
    <w:rsid w:val="006E18B6"/>
    <w:rsid w:val="006E1B43"/>
    <w:rsid w:val="006E1E53"/>
    <w:rsid w:val="006E233D"/>
    <w:rsid w:val="006E2391"/>
    <w:rsid w:val="006E239B"/>
    <w:rsid w:val="006E24A1"/>
    <w:rsid w:val="006E250A"/>
    <w:rsid w:val="006E290E"/>
    <w:rsid w:val="006E2C9B"/>
    <w:rsid w:val="006E2EFD"/>
    <w:rsid w:val="006E31F6"/>
    <w:rsid w:val="006E36F7"/>
    <w:rsid w:val="006E37C0"/>
    <w:rsid w:val="006E3C40"/>
    <w:rsid w:val="006E3EC8"/>
    <w:rsid w:val="006E4003"/>
    <w:rsid w:val="006E424C"/>
    <w:rsid w:val="006E4481"/>
    <w:rsid w:val="006E4916"/>
    <w:rsid w:val="006E49A2"/>
    <w:rsid w:val="006E4C0E"/>
    <w:rsid w:val="006E4C88"/>
    <w:rsid w:val="006E5C44"/>
    <w:rsid w:val="006E5EE3"/>
    <w:rsid w:val="006E656E"/>
    <w:rsid w:val="006E6582"/>
    <w:rsid w:val="006E6814"/>
    <w:rsid w:val="006E68CB"/>
    <w:rsid w:val="006E68E7"/>
    <w:rsid w:val="006E6B46"/>
    <w:rsid w:val="006E6C21"/>
    <w:rsid w:val="006E6F02"/>
    <w:rsid w:val="006E6F4C"/>
    <w:rsid w:val="006E7147"/>
    <w:rsid w:val="006E728A"/>
    <w:rsid w:val="006E79D1"/>
    <w:rsid w:val="006E7C99"/>
    <w:rsid w:val="006F02E7"/>
    <w:rsid w:val="006F0C35"/>
    <w:rsid w:val="006F0E77"/>
    <w:rsid w:val="006F118D"/>
    <w:rsid w:val="006F1260"/>
    <w:rsid w:val="006F1362"/>
    <w:rsid w:val="006F1ABB"/>
    <w:rsid w:val="006F1B9C"/>
    <w:rsid w:val="006F1EB4"/>
    <w:rsid w:val="006F1F22"/>
    <w:rsid w:val="006F22D0"/>
    <w:rsid w:val="006F2683"/>
    <w:rsid w:val="006F26AC"/>
    <w:rsid w:val="006F29E0"/>
    <w:rsid w:val="006F2B5B"/>
    <w:rsid w:val="006F2DE6"/>
    <w:rsid w:val="006F2F2B"/>
    <w:rsid w:val="006F3463"/>
    <w:rsid w:val="006F3943"/>
    <w:rsid w:val="006F3A5A"/>
    <w:rsid w:val="006F3D87"/>
    <w:rsid w:val="006F40B9"/>
    <w:rsid w:val="006F40FE"/>
    <w:rsid w:val="006F4612"/>
    <w:rsid w:val="006F4739"/>
    <w:rsid w:val="006F47AD"/>
    <w:rsid w:val="006F4C24"/>
    <w:rsid w:val="006F4DF5"/>
    <w:rsid w:val="006F4EC9"/>
    <w:rsid w:val="006F5509"/>
    <w:rsid w:val="006F62DE"/>
    <w:rsid w:val="006F666F"/>
    <w:rsid w:val="006F66DA"/>
    <w:rsid w:val="006F6A41"/>
    <w:rsid w:val="006F6C49"/>
    <w:rsid w:val="006F6C96"/>
    <w:rsid w:val="006F7174"/>
    <w:rsid w:val="006F735B"/>
    <w:rsid w:val="006F7372"/>
    <w:rsid w:val="006F74D0"/>
    <w:rsid w:val="006F78C6"/>
    <w:rsid w:val="006F7D50"/>
    <w:rsid w:val="006F7DFD"/>
    <w:rsid w:val="006F7F40"/>
    <w:rsid w:val="007001CB"/>
    <w:rsid w:val="00700963"/>
    <w:rsid w:val="00700C11"/>
    <w:rsid w:val="00700C45"/>
    <w:rsid w:val="00700EF7"/>
    <w:rsid w:val="007017EE"/>
    <w:rsid w:val="00701EB0"/>
    <w:rsid w:val="00702256"/>
    <w:rsid w:val="007024E0"/>
    <w:rsid w:val="00702E8F"/>
    <w:rsid w:val="0070360D"/>
    <w:rsid w:val="00703DF9"/>
    <w:rsid w:val="00703FEC"/>
    <w:rsid w:val="0070412A"/>
    <w:rsid w:val="00704348"/>
    <w:rsid w:val="00704359"/>
    <w:rsid w:val="007044A4"/>
    <w:rsid w:val="00704BF5"/>
    <w:rsid w:val="00704C9B"/>
    <w:rsid w:val="007055A2"/>
    <w:rsid w:val="00705AB6"/>
    <w:rsid w:val="00705BD7"/>
    <w:rsid w:val="00705DED"/>
    <w:rsid w:val="00705E57"/>
    <w:rsid w:val="007063B4"/>
    <w:rsid w:val="0070674D"/>
    <w:rsid w:val="00706A06"/>
    <w:rsid w:val="00706B38"/>
    <w:rsid w:val="00706CE8"/>
    <w:rsid w:val="007073DE"/>
    <w:rsid w:val="007073EE"/>
    <w:rsid w:val="0070743C"/>
    <w:rsid w:val="0070767A"/>
    <w:rsid w:val="00707B39"/>
    <w:rsid w:val="00707BBB"/>
    <w:rsid w:val="00707C36"/>
    <w:rsid w:val="00707C4E"/>
    <w:rsid w:val="007100BE"/>
    <w:rsid w:val="007102D7"/>
    <w:rsid w:val="007109D1"/>
    <w:rsid w:val="00710A13"/>
    <w:rsid w:val="00710EAF"/>
    <w:rsid w:val="00710FDA"/>
    <w:rsid w:val="00711179"/>
    <w:rsid w:val="007111DE"/>
    <w:rsid w:val="00711782"/>
    <w:rsid w:val="007117F9"/>
    <w:rsid w:val="00711839"/>
    <w:rsid w:val="00711CE3"/>
    <w:rsid w:val="007120DB"/>
    <w:rsid w:val="00712359"/>
    <w:rsid w:val="00712364"/>
    <w:rsid w:val="0071240A"/>
    <w:rsid w:val="007127B4"/>
    <w:rsid w:val="00712D29"/>
    <w:rsid w:val="0071313D"/>
    <w:rsid w:val="00713DB0"/>
    <w:rsid w:val="00713DB4"/>
    <w:rsid w:val="00713DB5"/>
    <w:rsid w:val="00713DE4"/>
    <w:rsid w:val="00714041"/>
    <w:rsid w:val="0071407E"/>
    <w:rsid w:val="007143BC"/>
    <w:rsid w:val="00714721"/>
    <w:rsid w:val="00714D6C"/>
    <w:rsid w:val="00715B79"/>
    <w:rsid w:val="007160A7"/>
    <w:rsid w:val="0071620E"/>
    <w:rsid w:val="0071632E"/>
    <w:rsid w:val="007163AE"/>
    <w:rsid w:val="00717851"/>
    <w:rsid w:val="00717D37"/>
    <w:rsid w:val="00717F3B"/>
    <w:rsid w:val="00717F8B"/>
    <w:rsid w:val="00720043"/>
    <w:rsid w:val="00720261"/>
    <w:rsid w:val="007202E1"/>
    <w:rsid w:val="00720B15"/>
    <w:rsid w:val="00720CEA"/>
    <w:rsid w:val="0072171D"/>
    <w:rsid w:val="0072179E"/>
    <w:rsid w:val="00721D64"/>
    <w:rsid w:val="00722787"/>
    <w:rsid w:val="00722829"/>
    <w:rsid w:val="00722C07"/>
    <w:rsid w:val="007233F4"/>
    <w:rsid w:val="007236B8"/>
    <w:rsid w:val="00723797"/>
    <w:rsid w:val="00723A20"/>
    <w:rsid w:val="00723DE1"/>
    <w:rsid w:val="00724033"/>
    <w:rsid w:val="00724405"/>
    <w:rsid w:val="007245D4"/>
    <w:rsid w:val="007249DE"/>
    <w:rsid w:val="00724A5E"/>
    <w:rsid w:val="00724AD0"/>
    <w:rsid w:val="007251D4"/>
    <w:rsid w:val="007251E1"/>
    <w:rsid w:val="0072520C"/>
    <w:rsid w:val="007253DE"/>
    <w:rsid w:val="00725841"/>
    <w:rsid w:val="00725C3A"/>
    <w:rsid w:val="00725CD6"/>
    <w:rsid w:val="00725E60"/>
    <w:rsid w:val="00725E61"/>
    <w:rsid w:val="007263F4"/>
    <w:rsid w:val="0072678F"/>
    <w:rsid w:val="007268AC"/>
    <w:rsid w:val="0072692F"/>
    <w:rsid w:val="00726BEB"/>
    <w:rsid w:val="00726D35"/>
    <w:rsid w:val="007274DE"/>
    <w:rsid w:val="00727523"/>
    <w:rsid w:val="0072798A"/>
    <w:rsid w:val="00727F52"/>
    <w:rsid w:val="00727F69"/>
    <w:rsid w:val="007301A8"/>
    <w:rsid w:val="007302F1"/>
    <w:rsid w:val="0073077C"/>
    <w:rsid w:val="007313E5"/>
    <w:rsid w:val="0073162E"/>
    <w:rsid w:val="00731A96"/>
    <w:rsid w:val="00731C07"/>
    <w:rsid w:val="00731C16"/>
    <w:rsid w:val="00731CC5"/>
    <w:rsid w:val="00731FE1"/>
    <w:rsid w:val="007326C6"/>
    <w:rsid w:val="00732781"/>
    <w:rsid w:val="007327D2"/>
    <w:rsid w:val="007327E0"/>
    <w:rsid w:val="0073288D"/>
    <w:rsid w:val="00732DD9"/>
    <w:rsid w:val="00732E75"/>
    <w:rsid w:val="00732FF3"/>
    <w:rsid w:val="00733111"/>
    <w:rsid w:val="007331F3"/>
    <w:rsid w:val="007337A3"/>
    <w:rsid w:val="00733D94"/>
    <w:rsid w:val="007340CB"/>
    <w:rsid w:val="00734D90"/>
    <w:rsid w:val="00734FAE"/>
    <w:rsid w:val="0073520E"/>
    <w:rsid w:val="00735A92"/>
    <w:rsid w:val="00735E3C"/>
    <w:rsid w:val="007361FD"/>
    <w:rsid w:val="007365E1"/>
    <w:rsid w:val="00736697"/>
    <w:rsid w:val="00736BA4"/>
    <w:rsid w:val="0073703F"/>
    <w:rsid w:val="00737268"/>
    <w:rsid w:val="007375A3"/>
    <w:rsid w:val="00737AD5"/>
    <w:rsid w:val="00737CA3"/>
    <w:rsid w:val="00737D03"/>
    <w:rsid w:val="00737F88"/>
    <w:rsid w:val="00740024"/>
    <w:rsid w:val="00740336"/>
    <w:rsid w:val="00740CEB"/>
    <w:rsid w:val="00740ECF"/>
    <w:rsid w:val="0074141F"/>
    <w:rsid w:val="007420F4"/>
    <w:rsid w:val="00742208"/>
    <w:rsid w:val="00742299"/>
    <w:rsid w:val="007422E3"/>
    <w:rsid w:val="00742356"/>
    <w:rsid w:val="0074249B"/>
    <w:rsid w:val="00742767"/>
    <w:rsid w:val="00742B3A"/>
    <w:rsid w:val="00742BB7"/>
    <w:rsid w:val="00742D90"/>
    <w:rsid w:val="00742E80"/>
    <w:rsid w:val="0074375E"/>
    <w:rsid w:val="00743A88"/>
    <w:rsid w:val="00743FD0"/>
    <w:rsid w:val="0074431E"/>
    <w:rsid w:val="0074440B"/>
    <w:rsid w:val="007445E8"/>
    <w:rsid w:val="00744788"/>
    <w:rsid w:val="00744C09"/>
    <w:rsid w:val="007450CA"/>
    <w:rsid w:val="007459F9"/>
    <w:rsid w:val="00745F3D"/>
    <w:rsid w:val="00746210"/>
    <w:rsid w:val="007462A0"/>
    <w:rsid w:val="00746335"/>
    <w:rsid w:val="0074673A"/>
    <w:rsid w:val="00746955"/>
    <w:rsid w:val="00746DAB"/>
    <w:rsid w:val="00746E14"/>
    <w:rsid w:val="0074727E"/>
    <w:rsid w:val="00747403"/>
    <w:rsid w:val="007474E3"/>
    <w:rsid w:val="007475F4"/>
    <w:rsid w:val="007476CA"/>
    <w:rsid w:val="00747AD0"/>
    <w:rsid w:val="0075044D"/>
    <w:rsid w:val="0075084C"/>
    <w:rsid w:val="00750A81"/>
    <w:rsid w:val="0075106A"/>
    <w:rsid w:val="00751077"/>
    <w:rsid w:val="00751366"/>
    <w:rsid w:val="007517A6"/>
    <w:rsid w:val="007517FB"/>
    <w:rsid w:val="00751857"/>
    <w:rsid w:val="00751931"/>
    <w:rsid w:val="007519EF"/>
    <w:rsid w:val="00752148"/>
    <w:rsid w:val="007523D3"/>
    <w:rsid w:val="0075250D"/>
    <w:rsid w:val="007527D0"/>
    <w:rsid w:val="007529A4"/>
    <w:rsid w:val="007529A6"/>
    <w:rsid w:val="007529AA"/>
    <w:rsid w:val="00752C24"/>
    <w:rsid w:val="00752EE2"/>
    <w:rsid w:val="00753559"/>
    <w:rsid w:val="00753744"/>
    <w:rsid w:val="00753BCF"/>
    <w:rsid w:val="00753C5F"/>
    <w:rsid w:val="00754346"/>
    <w:rsid w:val="007546AE"/>
    <w:rsid w:val="00754798"/>
    <w:rsid w:val="007549FE"/>
    <w:rsid w:val="00754AB3"/>
    <w:rsid w:val="00754C39"/>
    <w:rsid w:val="00754C71"/>
    <w:rsid w:val="00754D67"/>
    <w:rsid w:val="00754FD4"/>
    <w:rsid w:val="007551C3"/>
    <w:rsid w:val="0075539F"/>
    <w:rsid w:val="0075585F"/>
    <w:rsid w:val="007558D1"/>
    <w:rsid w:val="00755C8B"/>
    <w:rsid w:val="00755FFE"/>
    <w:rsid w:val="007562AA"/>
    <w:rsid w:val="00756B4C"/>
    <w:rsid w:val="00756DA7"/>
    <w:rsid w:val="00756E71"/>
    <w:rsid w:val="007576CC"/>
    <w:rsid w:val="00757A99"/>
    <w:rsid w:val="00757F43"/>
    <w:rsid w:val="00760389"/>
    <w:rsid w:val="00760921"/>
    <w:rsid w:val="00760C85"/>
    <w:rsid w:val="0076101C"/>
    <w:rsid w:val="00761115"/>
    <w:rsid w:val="00761178"/>
    <w:rsid w:val="00761329"/>
    <w:rsid w:val="007613F6"/>
    <w:rsid w:val="0076167D"/>
    <w:rsid w:val="007619D3"/>
    <w:rsid w:val="00761DE1"/>
    <w:rsid w:val="00761F27"/>
    <w:rsid w:val="007620C1"/>
    <w:rsid w:val="007620E9"/>
    <w:rsid w:val="007621A5"/>
    <w:rsid w:val="00762708"/>
    <w:rsid w:val="00762B69"/>
    <w:rsid w:val="00762BF3"/>
    <w:rsid w:val="00762E55"/>
    <w:rsid w:val="00762F1B"/>
    <w:rsid w:val="00762F42"/>
    <w:rsid w:val="0076385F"/>
    <w:rsid w:val="00763957"/>
    <w:rsid w:val="00763B6C"/>
    <w:rsid w:val="00763CA2"/>
    <w:rsid w:val="00763D61"/>
    <w:rsid w:val="00763FF6"/>
    <w:rsid w:val="0076408F"/>
    <w:rsid w:val="00764264"/>
    <w:rsid w:val="0076454C"/>
    <w:rsid w:val="00764A58"/>
    <w:rsid w:val="00764FE9"/>
    <w:rsid w:val="00765533"/>
    <w:rsid w:val="0076563C"/>
    <w:rsid w:val="0076584D"/>
    <w:rsid w:val="00765A32"/>
    <w:rsid w:val="00765E0D"/>
    <w:rsid w:val="00766102"/>
    <w:rsid w:val="007661F9"/>
    <w:rsid w:val="007666C6"/>
    <w:rsid w:val="00766AF7"/>
    <w:rsid w:val="00766CF5"/>
    <w:rsid w:val="00766ED6"/>
    <w:rsid w:val="00767327"/>
    <w:rsid w:val="007675F8"/>
    <w:rsid w:val="00767715"/>
    <w:rsid w:val="00767BB1"/>
    <w:rsid w:val="00767CDF"/>
    <w:rsid w:val="0077087D"/>
    <w:rsid w:val="0077099C"/>
    <w:rsid w:val="00770EE7"/>
    <w:rsid w:val="00771162"/>
    <w:rsid w:val="00771656"/>
    <w:rsid w:val="00771896"/>
    <w:rsid w:val="00771C8D"/>
    <w:rsid w:val="00771FCC"/>
    <w:rsid w:val="00772E27"/>
    <w:rsid w:val="00772E73"/>
    <w:rsid w:val="00773004"/>
    <w:rsid w:val="00773428"/>
    <w:rsid w:val="0077379A"/>
    <w:rsid w:val="00773923"/>
    <w:rsid w:val="0077397F"/>
    <w:rsid w:val="00773DE7"/>
    <w:rsid w:val="00773EDF"/>
    <w:rsid w:val="0077418B"/>
    <w:rsid w:val="0077458A"/>
    <w:rsid w:val="00774894"/>
    <w:rsid w:val="007748D8"/>
    <w:rsid w:val="00774A59"/>
    <w:rsid w:val="00774B36"/>
    <w:rsid w:val="00774BDD"/>
    <w:rsid w:val="00774D18"/>
    <w:rsid w:val="0077526A"/>
    <w:rsid w:val="007753FF"/>
    <w:rsid w:val="0077544C"/>
    <w:rsid w:val="00775668"/>
    <w:rsid w:val="007756CF"/>
    <w:rsid w:val="007758C7"/>
    <w:rsid w:val="00775BFA"/>
    <w:rsid w:val="00775C76"/>
    <w:rsid w:val="00775CF5"/>
    <w:rsid w:val="007762F6"/>
    <w:rsid w:val="00776670"/>
    <w:rsid w:val="0077687E"/>
    <w:rsid w:val="007769AC"/>
    <w:rsid w:val="00776A54"/>
    <w:rsid w:val="00776ACB"/>
    <w:rsid w:val="00776BE0"/>
    <w:rsid w:val="00776D7D"/>
    <w:rsid w:val="00777133"/>
    <w:rsid w:val="007772DF"/>
    <w:rsid w:val="00777427"/>
    <w:rsid w:val="0077763A"/>
    <w:rsid w:val="0077790C"/>
    <w:rsid w:val="0077792C"/>
    <w:rsid w:val="00777D12"/>
    <w:rsid w:val="007800B7"/>
    <w:rsid w:val="00780386"/>
    <w:rsid w:val="00780596"/>
    <w:rsid w:val="00780600"/>
    <w:rsid w:val="00780B75"/>
    <w:rsid w:val="00780B85"/>
    <w:rsid w:val="00780C4B"/>
    <w:rsid w:val="0078103D"/>
    <w:rsid w:val="00781224"/>
    <w:rsid w:val="007817D3"/>
    <w:rsid w:val="00781A22"/>
    <w:rsid w:val="00781B1B"/>
    <w:rsid w:val="00781B23"/>
    <w:rsid w:val="00781BA3"/>
    <w:rsid w:val="00781D98"/>
    <w:rsid w:val="00781FA1"/>
    <w:rsid w:val="007820BF"/>
    <w:rsid w:val="007820D5"/>
    <w:rsid w:val="007820F5"/>
    <w:rsid w:val="007822FA"/>
    <w:rsid w:val="007828E2"/>
    <w:rsid w:val="007829D6"/>
    <w:rsid w:val="00782A99"/>
    <w:rsid w:val="00782B8F"/>
    <w:rsid w:val="00782C5A"/>
    <w:rsid w:val="00782CD2"/>
    <w:rsid w:val="00783188"/>
    <w:rsid w:val="00783696"/>
    <w:rsid w:val="00783D57"/>
    <w:rsid w:val="0078426D"/>
    <w:rsid w:val="007843E7"/>
    <w:rsid w:val="00784409"/>
    <w:rsid w:val="0078441A"/>
    <w:rsid w:val="00784464"/>
    <w:rsid w:val="00784B64"/>
    <w:rsid w:val="00784BE6"/>
    <w:rsid w:val="0078595C"/>
    <w:rsid w:val="00785CA3"/>
    <w:rsid w:val="00786294"/>
    <w:rsid w:val="0078689A"/>
    <w:rsid w:val="00786EC1"/>
    <w:rsid w:val="007871C6"/>
    <w:rsid w:val="0078752E"/>
    <w:rsid w:val="0078769A"/>
    <w:rsid w:val="007903F4"/>
    <w:rsid w:val="0079071E"/>
    <w:rsid w:val="00790AFC"/>
    <w:rsid w:val="00790C69"/>
    <w:rsid w:val="00790EFF"/>
    <w:rsid w:val="007915A0"/>
    <w:rsid w:val="007917A7"/>
    <w:rsid w:val="007917BF"/>
    <w:rsid w:val="00791C32"/>
    <w:rsid w:val="00792516"/>
    <w:rsid w:val="00792820"/>
    <w:rsid w:val="007929D1"/>
    <w:rsid w:val="00792DCA"/>
    <w:rsid w:val="00792E7D"/>
    <w:rsid w:val="00793219"/>
    <w:rsid w:val="00793503"/>
    <w:rsid w:val="00793694"/>
    <w:rsid w:val="007938EF"/>
    <w:rsid w:val="00793F51"/>
    <w:rsid w:val="00794859"/>
    <w:rsid w:val="00794F71"/>
    <w:rsid w:val="0079503E"/>
    <w:rsid w:val="00795181"/>
    <w:rsid w:val="007951BC"/>
    <w:rsid w:val="00795F20"/>
    <w:rsid w:val="00796048"/>
    <w:rsid w:val="00796667"/>
    <w:rsid w:val="0079698E"/>
    <w:rsid w:val="00796E6B"/>
    <w:rsid w:val="0079769D"/>
    <w:rsid w:val="007978AE"/>
    <w:rsid w:val="007978F1"/>
    <w:rsid w:val="007A003B"/>
    <w:rsid w:val="007A03FA"/>
    <w:rsid w:val="007A0B7A"/>
    <w:rsid w:val="007A0CDA"/>
    <w:rsid w:val="007A0EA1"/>
    <w:rsid w:val="007A0F47"/>
    <w:rsid w:val="007A1714"/>
    <w:rsid w:val="007A18F6"/>
    <w:rsid w:val="007A1D78"/>
    <w:rsid w:val="007A2302"/>
    <w:rsid w:val="007A2468"/>
    <w:rsid w:val="007A2AE5"/>
    <w:rsid w:val="007A2D6D"/>
    <w:rsid w:val="007A30BE"/>
    <w:rsid w:val="007A33A4"/>
    <w:rsid w:val="007A36C3"/>
    <w:rsid w:val="007A3746"/>
    <w:rsid w:val="007A37A7"/>
    <w:rsid w:val="007A3E2A"/>
    <w:rsid w:val="007A40DC"/>
    <w:rsid w:val="007A43D0"/>
    <w:rsid w:val="007A4542"/>
    <w:rsid w:val="007A4D4B"/>
    <w:rsid w:val="007A4E17"/>
    <w:rsid w:val="007A52E9"/>
    <w:rsid w:val="007A53D1"/>
    <w:rsid w:val="007A56E9"/>
    <w:rsid w:val="007A5737"/>
    <w:rsid w:val="007A5DA7"/>
    <w:rsid w:val="007A6040"/>
    <w:rsid w:val="007A6221"/>
    <w:rsid w:val="007A66C8"/>
    <w:rsid w:val="007A6C0E"/>
    <w:rsid w:val="007A72AC"/>
    <w:rsid w:val="007A7368"/>
    <w:rsid w:val="007A7735"/>
    <w:rsid w:val="007B0048"/>
    <w:rsid w:val="007B0373"/>
    <w:rsid w:val="007B06B1"/>
    <w:rsid w:val="007B0A27"/>
    <w:rsid w:val="007B0F3C"/>
    <w:rsid w:val="007B1009"/>
    <w:rsid w:val="007B10CC"/>
    <w:rsid w:val="007B156F"/>
    <w:rsid w:val="007B183A"/>
    <w:rsid w:val="007B1BF2"/>
    <w:rsid w:val="007B1F80"/>
    <w:rsid w:val="007B209A"/>
    <w:rsid w:val="007B2187"/>
    <w:rsid w:val="007B2439"/>
    <w:rsid w:val="007B24D2"/>
    <w:rsid w:val="007B2739"/>
    <w:rsid w:val="007B2F79"/>
    <w:rsid w:val="007B31C2"/>
    <w:rsid w:val="007B3C12"/>
    <w:rsid w:val="007B3FC6"/>
    <w:rsid w:val="007B4433"/>
    <w:rsid w:val="007B5427"/>
    <w:rsid w:val="007B5B61"/>
    <w:rsid w:val="007B5D6D"/>
    <w:rsid w:val="007B6228"/>
    <w:rsid w:val="007B6556"/>
    <w:rsid w:val="007B68F0"/>
    <w:rsid w:val="007B6C0D"/>
    <w:rsid w:val="007B6C40"/>
    <w:rsid w:val="007B6E41"/>
    <w:rsid w:val="007B6E96"/>
    <w:rsid w:val="007B6EFE"/>
    <w:rsid w:val="007B797C"/>
    <w:rsid w:val="007B79B0"/>
    <w:rsid w:val="007B7AF7"/>
    <w:rsid w:val="007B7BFA"/>
    <w:rsid w:val="007B7FD0"/>
    <w:rsid w:val="007C063F"/>
    <w:rsid w:val="007C0BA8"/>
    <w:rsid w:val="007C0FF8"/>
    <w:rsid w:val="007C1046"/>
    <w:rsid w:val="007C106E"/>
    <w:rsid w:val="007C11E0"/>
    <w:rsid w:val="007C17E9"/>
    <w:rsid w:val="007C1EF1"/>
    <w:rsid w:val="007C2113"/>
    <w:rsid w:val="007C2140"/>
    <w:rsid w:val="007C29C9"/>
    <w:rsid w:val="007C2A31"/>
    <w:rsid w:val="007C2E02"/>
    <w:rsid w:val="007C2F30"/>
    <w:rsid w:val="007C3141"/>
    <w:rsid w:val="007C3273"/>
    <w:rsid w:val="007C3947"/>
    <w:rsid w:val="007C3D16"/>
    <w:rsid w:val="007C405B"/>
    <w:rsid w:val="007C4264"/>
    <w:rsid w:val="007C4301"/>
    <w:rsid w:val="007C4324"/>
    <w:rsid w:val="007C4497"/>
    <w:rsid w:val="007C46B3"/>
    <w:rsid w:val="007C4956"/>
    <w:rsid w:val="007C4AB0"/>
    <w:rsid w:val="007C4DB7"/>
    <w:rsid w:val="007C539E"/>
    <w:rsid w:val="007C5732"/>
    <w:rsid w:val="007C583A"/>
    <w:rsid w:val="007C6395"/>
    <w:rsid w:val="007C6653"/>
    <w:rsid w:val="007C67B7"/>
    <w:rsid w:val="007C6971"/>
    <w:rsid w:val="007C6BB7"/>
    <w:rsid w:val="007C6D65"/>
    <w:rsid w:val="007C755A"/>
    <w:rsid w:val="007C7DF7"/>
    <w:rsid w:val="007D0048"/>
    <w:rsid w:val="007D0B1F"/>
    <w:rsid w:val="007D12A5"/>
    <w:rsid w:val="007D12E6"/>
    <w:rsid w:val="007D1448"/>
    <w:rsid w:val="007D1543"/>
    <w:rsid w:val="007D17D2"/>
    <w:rsid w:val="007D198F"/>
    <w:rsid w:val="007D1A2A"/>
    <w:rsid w:val="007D1C8D"/>
    <w:rsid w:val="007D1DAF"/>
    <w:rsid w:val="007D1EE8"/>
    <w:rsid w:val="007D2206"/>
    <w:rsid w:val="007D23E0"/>
    <w:rsid w:val="007D2934"/>
    <w:rsid w:val="007D2A3F"/>
    <w:rsid w:val="007D2A94"/>
    <w:rsid w:val="007D2B01"/>
    <w:rsid w:val="007D2D02"/>
    <w:rsid w:val="007D2FE1"/>
    <w:rsid w:val="007D3260"/>
    <w:rsid w:val="007D343B"/>
    <w:rsid w:val="007D39BB"/>
    <w:rsid w:val="007D3D82"/>
    <w:rsid w:val="007D3DA7"/>
    <w:rsid w:val="007D3E3E"/>
    <w:rsid w:val="007D47FC"/>
    <w:rsid w:val="007D51BA"/>
    <w:rsid w:val="007D529F"/>
    <w:rsid w:val="007D52EF"/>
    <w:rsid w:val="007D53FC"/>
    <w:rsid w:val="007D54B0"/>
    <w:rsid w:val="007D57A8"/>
    <w:rsid w:val="007D5829"/>
    <w:rsid w:val="007D5B05"/>
    <w:rsid w:val="007D5B9A"/>
    <w:rsid w:val="007D6016"/>
    <w:rsid w:val="007D62D6"/>
    <w:rsid w:val="007D6472"/>
    <w:rsid w:val="007D6721"/>
    <w:rsid w:val="007D7600"/>
    <w:rsid w:val="007D7613"/>
    <w:rsid w:val="007D792A"/>
    <w:rsid w:val="007D7BE7"/>
    <w:rsid w:val="007D7BF5"/>
    <w:rsid w:val="007D7F2E"/>
    <w:rsid w:val="007D7F2F"/>
    <w:rsid w:val="007E0168"/>
    <w:rsid w:val="007E01EE"/>
    <w:rsid w:val="007E06E7"/>
    <w:rsid w:val="007E0863"/>
    <w:rsid w:val="007E0F67"/>
    <w:rsid w:val="007E1086"/>
    <w:rsid w:val="007E130D"/>
    <w:rsid w:val="007E1391"/>
    <w:rsid w:val="007E1638"/>
    <w:rsid w:val="007E187D"/>
    <w:rsid w:val="007E1D9D"/>
    <w:rsid w:val="007E2490"/>
    <w:rsid w:val="007E25FA"/>
    <w:rsid w:val="007E2CC2"/>
    <w:rsid w:val="007E2DB2"/>
    <w:rsid w:val="007E3063"/>
    <w:rsid w:val="007E362F"/>
    <w:rsid w:val="007E39F7"/>
    <w:rsid w:val="007E3DD8"/>
    <w:rsid w:val="007E3E35"/>
    <w:rsid w:val="007E3ED0"/>
    <w:rsid w:val="007E4804"/>
    <w:rsid w:val="007E5234"/>
    <w:rsid w:val="007E5427"/>
    <w:rsid w:val="007E592E"/>
    <w:rsid w:val="007E5E4E"/>
    <w:rsid w:val="007E6531"/>
    <w:rsid w:val="007E6B40"/>
    <w:rsid w:val="007E6DB7"/>
    <w:rsid w:val="007E706F"/>
    <w:rsid w:val="007E73CD"/>
    <w:rsid w:val="007E74FF"/>
    <w:rsid w:val="007E7522"/>
    <w:rsid w:val="007E7706"/>
    <w:rsid w:val="007E7BC8"/>
    <w:rsid w:val="007E7C59"/>
    <w:rsid w:val="007E7E82"/>
    <w:rsid w:val="007F0047"/>
    <w:rsid w:val="007F0286"/>
    <w:rsid w:val="007F02E6"/>
    <w:rsid w:val="007F068D"/>
    <w:rsid w:val="007F0A7F"/>
    <w:rsid w:val="007F0B77"/>
    <w:rsid w:val="007F195A"/>
    <w:rsid w:val="007F1AAB"/>
    <w:rsid w:val="007F1AC2"/>
    <w:rsid w:val="007F1E3B"/>
    <w:rsid w:val="007F235E"/>
    <w:rsid w:val="007F265F"/>
    <w:rsid w:val="007F27C8"/>
    <w:rsid w:val="007F2A59"/>
    <w:rsid w:val="007F2C6A"/>
    <w:rsid w:val="007F2D35"/>
    <w:rsid w:val="007F3250"/>
    <w:rsid w:val="007F3349"/>
    <w:rsid w:val="007F38BC"/>
    <w:rsid w:val="007F4222"/>
    <w:rsid w:val="007F47D4"/>
    <w:rsid w:val="007F4838"/>
    <w:rsid w:val="007F491A"/>
    <w:rsid w:val="007F49BA"/>
    <w:rsid w:val="007F4AF9"/>
    <w:rsid w:val="007F52A7"/>
    <w:rsid w:val="007F56EE"/>
    <w:rsid w:val="007F63EB"/>
    <w:rsid w:val="007F6500"/>
    <w:rsid w:val="007F65F7"/>
    <w:rsid w:val="007F69C4"/>
    <w:rsid w:val="007F6C5D"/>
    <w:rsid w:val="007F6EFA"/>
    <w:rsid w:val="007F7011"/>
    <w:rsid w:val="007F70A4"/>
    <w:rsid w:val="007F71A0"/>
    <w:rsid w:val="007F721D"/>
    <w:rsid w:val="007F76BF"/>
    <w:rsid w:val="007F7B66"/>
    <w:rsid w:val="007F7CBB"/>
    <w:rsid w:val="007F7D0F"/>
    <w:rsid w:val="007F7E0D"/>
    <w:rsid w:val="00800366"/>
    <w:rsid w:val="00800B51"/>
    <w:rsid w:val="00800BDE"/>
    <w:rsid w:val="00801AEE"/>
    <w:rsid w:val="00801CE4"/>
    <w:rsid w:val="00801FC0"/>
    <w:rsid w:val="008027D3"/>
    <w:rsid w:val="00802C1B"/>
    <w:rsid w:val="00802C2A"/>
    <w:rsid w:val="00802E38"/>
    <w:rsid w:val="008030A1"/>
    <w:rsid w:val="00803108"/>
    <w:rsid w:val="0080319C"/>
    <w:rsid w:val="0080327C"/>
    <w:rsid w:val="008039A1"/>
    <w:rsid w:val="00804016"/>
    <w:rsid w:val="00804122"/>
    <w:rsid w:val="008042B8"/>
    <w:rsid w:val="00804332"/>
    <w:rsid w:val="00804ABF"/>
    <w:rsid w:val="00804B58"/>
    <w:rsid w:val="00804C8C"/>
    <w:rsid w:val="0080527E"/>
    <w:rsid w:val="0080545A"/>
    <w:rsid w:val="00805669"/>
    <w:rsid w:val="008056E5"/>
    <w:rsid w:val="0080582E"/>
    <w:rsid w:val="00805A73"/>
    <w:rsid w:val="00805E39"/>
    <w:rsid w:val="00805E85"/>
    <w:rsid w:val="00806137"/>
    <w:rsid w:val="0080630C"/>
    <w:rsid w:val="00806B21"/>
    <w:rsid w:val="00806C3A"/>
    <w:rsid w:val="00807009"/>
    <w:rsid w:val="008072D3"/>
    <w:rsid w:val="00807556"/>
    <w:rsid w:val="00807A1F"/>
    <w:rsid w:val="00807B31"/>
    <w:rsid w:val="008102B3"/>
    <w:rsid w:val="0081052A"/>
    <w:rsid w:val="00810619"/>
    <w:rsid w:val="00810E15"/>
    <w:rsid w:val="0081161B"/>
    <w:rsid w:val="008119AF"/>
    <w:rsid w:val="00811DBF"/>
    <w:rsid w:val="0081208E"/>
    <w:rsid w:val="00812B70"/>
    <w:rsid w:val="00812DAB"/>
    <w:rsid w:val="008131C4"/>
    <w:rsid w:val="00813573"/>
    <w:rsid w:val="008139A7"/>
    <w:rsid w:val="00813D84"/>
    <w:rsid w:val="00813DA4"/>
    <w:rsid w:val="008142E6"/>
    <w:rsid w:val="0081473C"/>
    <w:rsid w:val="008147EA"/>
    <w:rsid w:val="0081506C"/>
    <w:rsid w:val="008151F5"/>
    <w:rsid w:val="00815235"/>
    <w:rsid w:val="0081526A"/>
    <w:rsid w:val="00815345"/>
    <w:rsid w:val="00815768"/>
    <w:rsid w:val="008157AB"/>
    <w:rsid w:val="008159EA"/>
    <w:rsid w:val="00815AAD"/>
    <w:rsid w:val="00815CBE"/>
    <w:rsid w:val="00815DE1"/>
    <w:rsid w:val="008162A4"/>
    <w:rsid w:val="0081631F"/>
    <w:rsid w:val="00816E1A"/>
    <w:rsid w:val="0081729C"/>
    <w:rsid w:val="0081764A"/>
    <w:rsid w:val="00817662"/>
    <w:rsid w:val="00817922"/>
    <w:rsid w:val="00820038"/>
    <w:rsid w:val="00820267"/>
    <w:rsid w:val="00820440"/>
    <w:rsid w:val="00820534"/>
    <w:rsid w:val="00820876"/>
    <w:rsid w:val="00820A6E"/>
    <w:rsid w:val="00820C98"/>
    <w:rsid w:val="00820D48"/>
    <w:rsid w:val="00820E8E"/>
    <w:rsid w:val="00820EC9"/>
    <w:rsid w:val="008217FF"/>
    <w:rsid w:val="00821AAA"/>
    <w:rsid w:val="00821AD4"/>
    <w:rsid w:val="00822634"/>
    <w:rsid w:val="008229DB"/>
    <w:rsid w:val="00822B23"/>
    <w:rsid w:val="00822B5F"/>
    <w:rsid w:val="00822D1E"/>
    <w:rsid w:val="008237B8"/>
    <w:rsid w:val="0082412E"/>
    <w:rsid w:val="008242CD"/>
    <w:rsid w:val="008243A8"/>
    <w:rsid w:val="008244F1"/>
    <w:rsid w:val="00824E20"/>
    <w:rsid w:val="00825323"/>
    <w:rsid w:val="00825744"/>
    <w:rsid w:val="00825760"/>
    <w:rsid w:val="00825766"/>
    <w:rsid w:val="008257BC"/>
    <w:rsid w:val="0082615A"/>
    <w:rsid w:val="00826274"/>
    <w:rsid w:val="008267AF"/>
    <w:rsid w:val="0082694F"/>
    <w:rsid w:val="00826A5A"/>
    <w:rsid w:val="00826BD5"/>
    <w:rsid w:val="0082754D"/>
    <w:rsid w:val="00827A1D"/>
    <w:rsid w:val="00830062"/>
    <w:rsid w:val="008301C8"/>
    <w:rsid w:val="008301EF"/>
    <w:rsid w:val="00830245"/>
    <w:rsid w:val="008305DF"/>
    <w:rsid w:val="008307E9"/>
    <w:rsid w:val="00831B7E"/>
    <w:rsid w:val="00831FCF"/>
    <w:rsid w:val="00832286"/>
    <w:rsid w:val="008329ED"/>
    <w:rsid w:val="00832A3F"/>
    <w:rsid w:val="008336F0"/>
    <w:rsid w:val="00833785"/>
    <w:rsid w:val="0083384A"/>
    <w:rsid w:val="00833E14"/>
    <w:rsid w:val="00834322"/>
    <w:rsid w:val="00834640"/>
    <w:rsid w:val="0083484E"/>
    <w:rsid w:val="00834964"/>
    <w:rsid w:val="00834C45"/>
    <w:rsid w:val="00834C9C"/>
    <w:rsid w:val="00834EB9"/>
    <w:rsid w:val="008350E2"/>
    <w:rsid w:val="008357B0"/>
    <w:rsid w:val="00835F32"/>
    <w:rsid w:val="00836035"/>
    <w:rsid w:val="008361F8"/>
    <w:rsid w:val="0083629D"/>
    <w:rsid w:val="0083663B"/>
    <w:rsid w:val="00836B0E"/>
    <w:rsid w:val="00836D06"/>
    <w:rsid w:val="008371AD"/>
    <w:rsid w:val="00837DF2"/>
    <w:rsid w:val="00837F8D"/>
    <w:rsid w:val="00840029"/>
    <w:rsid w:val="00840049"/>
    <w:rsid w:val="00840311"/>
    <w:rsid w:val="0084039D"/>
    <w:rsid w:val="00840A94"/>
    <w:rsid w:val="00840FB8"/>
    <w:rsid w:val="00840FEF"/>
    <w:rsid w:val="0084102E"/>
    <w:rsid w:val="008413B0"/>
    <w:rsid w:val="00841509"/>
    <w:rsid w:val="008415B4"/>
    <w:rsid w:val="008415EC"/>
    <w:rsid w:val="0084179D"/>
    <w:rsid w:val="00841A46"/>
    <w:rsid w:val="00841D74"/>
    <w:rsid w:val="00842108"/>
    <w:rsid w:val="00842A84"/>
    <w:rsid w:val="00842CB9"/>
    <w:rsid w:val="008433F1"/>
    <w:rsid w:val="008435D8"/>
    <w:rsid w:val="00843994"/>
    <w:rsid w:val="00843A63"/>
    <w:rsid w:val="008443CC"/>
    <w:rsid w:val="008447C8"/>
    <w:rsid w:val="00844CD2"/>
    <w:rsid w:val="00844EFA"/>
    <w:rsid w:val="008454A0"/>
    <w:rsid w:val="008459EF"/>
    <w:rsid w:val="00845AC1"/>
    <w:rsid w:val="00845AD1"/>
    <w:rsid w:val="00845B83"/>
    <w:rsid w:val="00845CAC"/>
    <w:rsid w:val="00845DC6"/>
    <w:rsid w:val="0084637E"/>
    <w:rsid w:val="008464D5"/>
    <w:rsid w:val="00846A39"/>
    <w:rsid w:val="00846CA7"/>
    <w:rsid w:val="0084700F"/>
    <w:rsid w:val="0084712D"/>
    <w:rsid w:val="00847292"/>
    <w:rsid w:val="00847827"/>
    <w:rsid w:val="008479B9"/>
    <w:rsid w:val="00847AB3"/>
    <w:rsid w:val="00850287"/>
    <w:rsid w:val="008502C6"/>
    <w:rsid w:val="008508A8"/>
    <w:rsid w:val="00850CFB"/>
    <w:rsid w:val="00850D04"/>
    <w:rsid w:val="00851406"/>
    <w:rsid w:val="008514BD"/>
    <w:rsid w:val="00851503"/>
    <w:rsid w:val="00851A13"/>
    <w:rsid w:val="00851E7A"/>
    <w:rsid w:val="00851FA1"/>
    <w:rsid w:val="008523AB"/>
    <w:rsid w:val="0085245D"/>
    <w:rsid w:val="0085270E"/>
    <w:rsid w:val="00853864"/>
    <w:rsid w:val="00853D19"/>
    <w:rsid w:val="00853DDD"/>
    <w:rsid w:val="008542AC"/>
    <w:rsid w:val="008545E3"/>
    <w:rsid w:val="00854948"/>
    <w:rsid w:val="00854B13"/>
    <w:rsid w:val="00854B17"/>
    <w:rsid w:val="00854EDE"/>
    <w:rsid w:val="00855144"/>
    <w:rsid w:val="008554A5"/>
    <w:rsid w:val="0085592B"/>
    <w:rsid w:val="008559C6"/>
    <w:rsid w:val="00855BC0"/>
    <w:rsid w:val="00855DE5"/>
    <w:rsid w:val="00855FB0"/>
    <w:rsid w:val="00856B70"/>
    <w:rsid w:val="00856EF8"/>
    <w:rsid w:val="0085726C"/>
    <w:rsid w:val="008573BD"/>
    <w:rsid w:val="00857464"/>
    <w:rsid w:val="00857539"/>
    <w:rsid w:val="008575AB"/>
    <w:rsid w:val="0085788D"/>
    <w:rsid w:val="00857C65"/>
    <w:rsid w:val="00857E99"/>
    <w:rsid w:val="00857FFD"/>
    <w:rsid w:val="0086050A"/>
    <w:rsid w:val="0086060A"/>
    <w:rsid w:val="008607CA"/>
    <w:rsid w:val="00860824"/>
    <w:rsid w:val="0086085D"/>
    <w:rsid w:val="00860864"/>
    <w:rsid w:val="00860ABF"/>
    <w:rsid w:val="00860C1B"/>
    <w:rsid w:val="0086179A"/>
    <w:rsid w:val="0086188B"/>
    <w:rsid w:val="008618F5"/>
    <w:rsid w:val="00861A14"/>
    <w:rsid w:val="00861F1A"/>
    <w:rsid w:val="008623E3"/>
    <w:rsid w:val="00862932"/>
    <w:rsid w:val="00862BCA"/>
    <w:rsid w:val="00862DB8"/>
    <w:rsid w:val="0086312D"/>
    <w:rsid w:val="00863152"/>
    <w:rsid w:val="00863765"/>
    <w:rsid w:val="0086387F"/>
    <w:rsid w:val="0086388E"/>
    <w:rsid w:val="008638D6"/>
    <w:rsid w:val="0086403A"/>
    <w:rsid w:val="00864551"/>
    <w:rsid w:val="008646E5"/>
    <w:rsid w:val="00864F64"/>
    <w:rsid w:val="0086514B"/>
    <w:rsid w:val="0086597F"/>
    <w:rsid w:val="0086598B"/>
    <w:rsid w:val="0086623B"/>
    <w:rsid w:val="0086631B"/>
    <w:rsid w:val="008667AB"/>
    <w:rsid w:val="00866BEB"/>
    <w:rsid w:val="00867C97"/>
    <w:rsid w:val="00867D8E"/>
    <w:rsid w:val="0087000A"/>
    <w:rsid w:val="00870039"/>
    <w:rsid w:val="0087004A"/>
    <w:rsid w:val="00870075"/>
    <w:rsid w:val="0087052D"/>
    <w:rsid w:val="0087072D"/>
    <w:rsid w:val="00870BE1"/>
    <w:rsid w:val="00870EFB"/>
    <w:rsid w:val="008713C1"/>
    <w:rsid w:val="00871817"/>
    <w:rsid w:val="00871A16"/>
    <w:rsid w:val="00871FDC"/>
    <w:rsid w:val="00872099"/>
    <w:rsid w:val="0087292D"/>
    <w:rsid w:val="00872C6C"/>
    <w:rsid w:val="00872E69"/>
    <w:rsid w:val="00872FB3"/>
    <w:rsid w:val="008732EB"/>
    <w:rsid w:val="008734C9"/>
    <w:rsid w:val="00873AD2"/>
    <w:rsid w:val="00873B71"/>
    <w:rsid w:val="00873B99"/>
    <w:rsid w:val="00873C54"/>
    <w:rsid w:val="00873E04"/>
    <w:rsid w:val="00874433"/>
    <w:rsid w:val="0087485A"/>
    <w:rsid w:val="00874C11"/>
    <w:rsid w:val="00874D56"/>
    <w:rsid w:val="00874F37"/>
    <w:rsid w:val="00875437"/>
    <w:rsid w:val="00875944"/>
    <w:rsid w:val="00875C71"/>
    <w:rsid w:val="00876589"/>
    <w:rsid w:val="00876777"/>
    <w:rsid w:val="008767DE"/>
    <w:rsid w:val="00876928"/>
    <w:rsid w:val="00877355"/>
    <w:rsid w:val="0087748F"/>
    <w:rsid w:val="008779F8"/>
    <w:rsid w:val="008801ED"/>
    <w:rsid w:val="008802AA"/>
    <w:rsid w:val="0088079A"/>
    <w:rsid w:val="00880843"/>
    <w:rsid w:val="00880850"/>
    <w:rsid w:val="00880B1D"/>
    <w:rsid w:val="00880C59"/>
    <w:rsid w:val="00880C60"/>
    <w:rsid w:val="00880F73"/>
    <w:rsid w:val="00880F9B"/>
    <w:rsid w:val="008810C3"/>
    <w:rsid w:val="00881177"/>
    <w:rsid w:val="008816C2"/>
    <w:rsid w:val="00882786"/>
    <w:rsid w:val="00882CBE"/>
    <w:rsid w:val="00882DCF"/>
    <w:rsid w:val="00882DDF"/>
    <w:rsid w:val="008830A6"/>
    <w:rsid w:val="00883225"/>
    <w:rsid w:val="008832A6"/>
    <w:rsid w:val="00883923"/>
    <w:rsid w:val="00883D14"/>
    <w:rsid w:val="00883DC2"/>
    <w:rsid w:val="00884119"/>
    <w:rsid w:val="0088486A"/>
    <w:rsid w:val="008858AF"/>
    <w:rsid w:val="00885916"/>
    <w:rsid w:val="00885E82"/>
    <w:rsid w:val="008860D9"/>
    <w:rsid w:val="008861BB"/>
    <w:rsid w:val="00886214"/>
    <w:rsid w:val="0088622E"/>
    <w:rsid w:val="00886961"/>
    <w:rsid w:val="008869D1"/>
    <w:rsid w:val="00886BD5"/>
    <w:rsid w:val="00886C2A"/>
    <w:rsid w:val="00886FD1"/>
    <w:rsid w:val="0088702C"/>
    <w:rsid w:val="0088721E"/>
    <w:rsid w:val="0088739E"/>
    <w:rsid w:val="00887D2E"/>
    <w:rsid w:val="00887F1D"/>
    <w:rsid w:val="00890269"/>
    <w:rsid w:val="008905AF"/>
    <w:rsid w:val="008905F9"/>
    <w:rsid w:val="0089063A"/>
    <w:rsid w:val="008907E3"/>
    <w:rsid w:val="00890BD8"/>
    <w:rsid w:val="00890DC7"/>
    <w:rsid w:val="00891460"/>
    <w:rsid w:val="008915D2"/>
    <w:rsid w:val="00891984"/>
    <w:rsid w:val="00891A4F"/>
    <w:rsid w:val="00891B05"/>
    <w:rsid w:val="00892C99"/>
    <w:rsid w:val="00892CD0"/>
    <w:rsid w:val="00892F1A"/>
    <w:rsid w:val="008930EE"/>
    <w:rsid w:val="00893221"/>
    <w:rsid w:val="00893760"/>
    <w:rsid w:val="008941A6"/>
    <w:rsid w:val="008941EF"/>
    <w:rsid w:val="00894527"/>
    <w:rsid w:val="0089480E"/>
    <w:rsid w:val="00894F4E"/>
    <w:rsid w:val="00895140"/>
    <w:rsid w:val="00895693"/>
    <w:rsid w:val="00895AE2"/>
    <w:rsid w:val="00895C95"/>
    <w:rsid w:val="008963C0"/>
    <w:rsid w:val="00896429"/>
    <w:rsid w:val="0089666D"/>
    <w:rsid w:val="0089678C"/>
    <w:rsid w:val="00896811"/>
    <w:rsid w:val="00896BC5"/>
    <w:rsid w:val="008972F5"/>
    <w:rsid w:val="00897484"/>
    <w:rsid w:val="008975F8"/>
    <w:rsid w:val="00897853"/>
    <w:rsid w:val="008A0047"/>
    <w:rsid w:val="008A02EE"/>
    <w:rsid w:val="008A07F3"/>
    <w:rsid w:val="008A0ACA"/>
    <w:rsid w:val="008A18A6"/>
    <w:rsid w:val="008A1ABD"/>
    <w:rsid w:val="008A213C"/>
    <w:rsid w:val="008A215E"/>
    <w:rsid w:val="008A259D"/>
    <w:rsid w:val="008A2A54"/>
    <w:rsid w:val="008A2F36"/>
    <w:rsid w:val="008A35AB"/>
    <w:rsid w:val="008A3AF1"/>
    <w:rsid w:val="008A3C22"/>
    <w:rsid w:val="008A3CDE"/>
    <w:rsid w:val="008A439B"/>
    <w:rsid w:val="008A4417"/>
    <w:rsid w:val="008A48B3"/>
    <w:rsid w:val="008A492A"/>
    <w:rsid w:val="008A4EF8"/>
    <w:rsid w:val="008A5323"/>
    <w:rsid w:val="008A55AC"/>
    <w:rsid w:val="008A5A4D"/>
    <w:rsid w:val="008A60E3"/>
    <w:rsid w:val="008A6588"/>
    <w:rsid w:val="008A6B5B"/>
    <w:rsid w:val="008A6BAD"/>
    <w:rsid w:val="008A6C02"/>
    <w:rsid w:val="008A6D3F"/>
    <w:rsid w:val="008A6FE7"/>
    <w:rsid w:val="008A7B28"/>
    <w:rsid w:val="008B0078"/>
    <w:rsid w:val="008B0192"/>
    <w:rsid w:val="008B02FC"/>
    <w:rsid w:val="008B05AA"/>
    <w:rsid w:val="008B0BE3"/>
    <w:rsid w:val="008B1081"/>
    <w:rsid w:val="008B1511"/>
    <w:rsid w:val="008B209E"/>
    <w:rsid w:val="008B2177"/>
    <w:rsid w:val="008B21DF"/>
    <w:rsid w:val="008B2510"/>
    <w:rsid w:val="008B299D"/>
    <w:rsid w:val="008B2B4E"/>
    <w:rsid w:val="008B2C84"/>
    <w:rsid w:val="008B2CA4"/>
    <w:rsid w:val="008B2DD7"/>
    <w:rsid w:val="008B3019"/>
    <w:rsid w:val="008B35C5"/>
    <w:rsid w:val="008B3CEE"/>
    <w:rsid w:val="008B3DF7"/>
    <w:rsid w:val="008B4148"/>
    <w:rsid w:val="008B46E4"/>
    <w:rsid w:val="008B4AA0"/>
    <w:rsid w:val="008B4F19"/>
    <w:rsid w:val="008B4F2E"/>
    <w:rsid w:val="008B4FA9"/>
    <w:rsid w:val="008B50B8"/>
    <w:rsid w:val="008B50DD"/>
    <w:rsid w:val="008B52D3"/>
    <w:rsid w:val="008B55A4"/>
    <w:rsid w:val="008B6432"/>
    <w:rsid w:val="008B6791"/>
    <w:rsid w:val="008B679B"/>
    <w:rsid w:val="008B67DE"/>
    <w:rsid w:val="008B68E4"/>
    <w:rsid w:val="008B6CBF"/>
    <w:rsid w:val="008B6E87"/>
    <w:rsid w:val="008B6EA6"/>
    <w:rsid w:val="008B6F32"/>
    <w:rsid w:val="008B7520"/>
    <w:rsid w:val="008B78DF"/>
    <w:rsid w:val="008B79E7"/>
    <w:rsid w:val="008B7F3D"/>
    <w:rsid w:val="008C010B"/>
    <w:rsid w:val="008C05C2"/>
    <w:rsid w:val="008C0834"/>
    <w:rsid w:val="008C0879"/>
    <w:rsid w:val="008C112F"/>
    <w:rsid w:val="008C128D"/>
    <w:rsid w:val="008C14C5"/>
    <w:rsid w:val="008C1565"/>
    <w:rsid w:val="008C164D"/>
    <w:rsid w:val="008C1831"/>
    <w:rsid w:val="008C1A13"/>
    <w:rsid w:val="008C1C0E"/>
    <w:rsid w:val="008C1E0E"/>
    <w:rsid w:val="008C217F"/>
    <w:rsid w:val="008C2383"/>
    <w:rsid w:val="008C2A87"/>
    <w:rsid w:val="008C2C63"/>
    <w:rsid w:val="008C2CCB"/>
    <w:rsid w:val="008C3847"/>
    <w:rsid w:val="008C392B"/>
    <w:rsid w:val="008C3A55"/>
    <w:rsid w:val="008C3B02"/>
    <w:rsid w:val="008C4509"/>
    <w:rsid w:val="008C47F1"/>
    <w:rsid w:val="008C5355"/>
    <w:rsid w:val="008C5441"/>
    <w:rsid w:val="008C551A"/>
    <w:rsid w:val="008C592B"/>
    <w:rsid w:val="008C5A14"/>
    <w:rsid w:val="008C5C29"/>
    <w:rsid w:val="008C6115"/>
    <w:rsid w:val="008C617A"/>
    <w:rsid w:val="008C61B2"/>
    <w:rsid w:val="008C63C3"/>
    <w:rsid w:val="008C6423"/>
    <w:rsid w:val="008C6567"/>
    <w:rsid w:val="008C6589"/>
    <w:rsid w:val="008C6994"/>
    <w:rsid w:val="008C700B"/>
    <w:rsid w:val="008C7AC3"/>
    <w:rsid w:val="008C7C60"/>
    <w:rsid w:val="008C7C86"/>
    <w:rsid w:val="008C7DD6"/>
    <w:rsid w:val="008D0730"/>
    <w:rsid w:val="008D0992"/>
    <w:rsid w:val="008D0E67"/>
    <w:rsid w:val="008D167A"/>
    <w:rsid w:val="008D19F7"/>
    <w:rsid w:val="008D1A69"/>
    <w:rsid w:val="008D1B0A"/>
    <w:rsid w:val="008D2168"/>
    <w:rsid w:val="008D2258"/>
    <w:rsid w:val="008D271B"/>
    <w:rsid w:val="008D27CE"/>
    <w:rsid w:val="008D282F"/>
    <w:rsid w:val="008D29FF"/>
    <w:rsid w:val="008D32D2"/>
    <w:rsid w:val="008D33C5"/>
    <w:rsid w:val="008D36C6"/>
    <w:rsid w:val="008D3C82"/>
    <w:rsid w:val="008D3F42"/>
    <w:rsid w:val="008D4162"/>
    <w:rsid w:val="008D4334"/>
    <w:rsid w:val="008D437F"/>
    <w:rsid w:val="008D46CD"/>
    <w:rsid w:val="008D475E"/>
    <w:rsid w:val="008D4BAB"/>
    <w:rsid w:val="008D5184"/>
    <w:rsid w:val="008D5199"/>
    <w:rsid w:val="008D5451"/>
    <w:rsid w:val="008D545E"/>
    <w:rsid w:val="008D54F6"/>
    <w:rsid w:val="008D553E"/>
    <w:rsid w:val="008D58CF"/>
    <w:rsid w:val="008D5C8E"/>
    <w:rsid w:val="008D5E77"/>
    <w:rsid w:val="008D5F8D"/>
    <w:rsid w:val="008D63BC"/>
    <w:rsid w:val="008D6400"/>
    <w:rsid w:val="008D64F3"/>
    <w:rsid w:val="008D6716"/>
    <w:rsid w:val="008D6943"/>
    <w:rsid w:val="008D6C84"/>
    <w:rsid w:val="008D7093"/>
    <w:rsid w:val="008D7735"/>
    <w:rsid w:val="008D77A1"/>
    <w:rsid w:val="008D782A"/>
    <w:rsid w:val="008D7C0D"/>
    <w:rsid w:val="008E014A"/>
    <w:rsid w:val="008E0213"/>
    <w:rsid w:val="008E0306"/>
    <w:rsid w:val="008E03B0"/>
    <w:rsid w:val="008E0636"/>
    <w:rsid w:val="008E09BA"/>
    <w:rsid w:val="008E0ACE"/>
    <w:rsid w:val="008E0C3A"/>
    <w:rsid w:val="008E122A"/>
    <w:rsid w:val="008E1CE3"/>
    <w:rsid w:val="008E20D8"/>
    <w:rsid w:val="008E2180"/>
    <w:rsid w:val="008E2967"/>
    <w:rsid w:val="008E2D8B"/>
    <w:rsid w:val="008E2F6F"/>
    <w:rsid w:val="008E3559"/>
    <w:rsid w:val="008E3658"/>
    <w:rsid w:val="008E393C"/>
    <w:rsid w:val="008E394C"/>
    <w:rsid w:val="008E3BF1"/>
    <w:rsid w:val="008E3D7C"/>
    <w:rsid w:val="008E3F98"/>
    <w:rsid w:val="008E4135"/>
    <w:rsid w:val="008E45D1"/>
    <w:rsid w:val="008E50D0"/>
    <w:rsid w:val="008E5131"/>
    <w:rsid w:val="008E534A"/>
    <w:rsid w:val="008E568B"/>
    <w:rsid w:val="008E5940"/>
    <w:rsid w:val="008E611E"/>
    <w:rsid w:val="008E648C"/>
    <w:rsid w:val="008E6AC9"/>
    <w:rsid w:val="008E6B3D"/>
    <w:rsid w:val="008E6C96"/>
    <w:rsid w:val="008E77C5"/>
    <w:rsid w:val="008E7827"/>
    <w:rsid w:val="008E7901"/>
    <w:rsid w:val="008E790D"/>
    <w:rsid w:val="008E7AEC"/>
    <w:rsid w:val="008F0908"/>
    <w:rsid w:val="008F0988"/>
    <w:rsid w:val="008F09CD"/>
    <w:rsid w:val="008F0DE9"/>
    <w:rsid w:val="008F0E64"/>
    <w:rsid w:val="008F0FDA"/>
    <w:rsid w:val="008F0FF8"/>
    <w:rsid w:val="008F11B4"/>
    <w:rsid w:val="008F1CA9"/>
    <w:rsid w:val="008F2271"/>
    <w:rsid w:val="008F24CC"/>
    <w:rsid w:val="008F250F"/>
    <w:rsid w:val="008F2675"/>
    <w:rsid w:val="008F28A6"/>
    <w:rsid w:val="008F2C34"/>
    <w:rsid w:val="008F2E6C"/>
    <w:rsid w:val="008F2FDA"/>
    <w:rsid w:val="008F35B9"/>
    <w:rsid w:val="008F38A2"/>
    <w:rsid w:val="008F3A0D"/>
    <w:rsid w:val="008F3A80"/>
    <w:rsid w:val="008F3B81"/>
    <w:rsid w:val="008F4661"/>
    <w:rsid w:val="008F4771"/>
    <w:rsid w:val="008F4AFB"/>
    <w:rsid w:val="008F5043"/>
    <w:rsid w:val="008F52F5"/>
    <w:rsid w:val="008F6064"/>
    <w:rsid w:val="008F6340"/>
    <w:rsid w:val="008F6735"/>
    <w:rsid w:val="008F6DB8"/>
    <w:rsid w:val="008F6FEF"/>
    <w:rsid w:val="008F7104"/>
    <w:rsid w:val="008F72F7"/>
    <w:rsid w:val="008F738C"/>
    <w:rsid w:val="008F74C0"/>
    <w:rsid w:val="008F7745"/>
    <w:rsid w:val="008F7829"/>
    <w:rsid w:val="008F78DD"/>
    <w:rsid w:val="008F7A32"/>
    <w:rsid w:val="008F7BAE"/>
    <w:rsid w:val="008F7BC5"/>
    <w:rsid w:val="008F7C38"/>
    <w:rsid w:val="0090007A"/>
    <w:rsid w:val="009000FB"/>
    <w:rsid w:val="00900151"/>
    <w:rsid w:val="009001F6"/>
    <w:rsid w:val="00900461"/>
    <w:rsid w:val="009004B3"/>
    <w:rsid w:val="00900749"/>
    <w:rsid w:val="009007AD"/>
    <w:rsid w:val="00900F08"/>
    <w:rsid w:val="00901E9C"/>
    <w:rsid w:val="00901F44"/>
    <w:rsid w:val="00902033"/>
    <w:rsid w:val="00902052"/>
    <w:rsid w:val="00902060"/>
    <w:rsid w:val="00902071"/>
    <w:rsid w:val="009024AB"/>
    <w:rsid w:val="00902A9B"/>
    <w:rsid w:val="0090322B"/>
    <w:rsid w:val="009032B9"/>
    <w:rsid w:val="0090366D"/>
    <w:rsid w:val="0090413D"/>
    <w:rsid w:val="009042B8"/>
    <w:rsid w:val="00904463"/>
    <w:rsid w:val="009044DB"/>
    <w:rsid w:val="0090481A"/>
    <w:rsid w:val="00904AF5"/>
    <w:rsid w:val="00904C00"/>
    <w:rsid w:val="0090507C"/>
    <w:rsid w:val="00905417"/>
    <w:rsid w:val="0090546F"/>
    <w:rsid w:val="009054D0"/>
    <w:rsid w:val="009056CA"/>
    <w:rsid w:val="00905843"/>
    <w:rsid w:val="00905F0C"/>
    <w:rsid w:val="00906185"/>
    <w:rsid w:val="00906379"/>
    <w:rsid w:val="00906628"/>
    <w:rsid w:val="009067FE"/>
    <w:rsid w:val="00907449"/>
    <w:rsid w:val="00907B49"/>
    <w:rsid w:val="009103AE"/>
    <w:rsid w:val="00910435"/>
    <w:rsid w:val="00910475"/>
    <w:rsid w:val="00911613"/>
    <w:rsid w:val="00911794"/>
    <w:rsid w:val="00911814"/>
    <w:rsid w:val="0091196E"/>
    <w:rsid w:val="00911DEC"/>
    <w:rsid w:val="009120AE"/>
    <w:rsid w:val="00912163"/>
    <w:rsid w:val="009122E1"/>
    <w:rsid w:val="009122F4"/>
    <w:rsid w:val="009125D1"/>
    <w:rsid w:val="00912B91"/>
    <w:rsid w:val="00912E8A"/>
    <w:rsid w:val="00912EB5"/>
    <w:rsid w:val="00912FAF"/>
    <w:rsid w:val="0091306D"/>
    <w:rsid w:val="00913140"/>
    <w:rsid w:val="00913396"/>
    <w:rsid w:val="00913406"/>
    <w:rsid w:val="00913667"/>
    <w:rsid w:val="00913AE6"/>
    <w:rsid w:val="0091409F"/>
    <w:rsid w:val="00914583"/>
    <w:rsid w:val="009146BB"/>
    <w:rsid w:val="0091493C"/>
    <w:rsid w:val="00914B5D"/>
    <w:rsid w:val="00914C9D"/>
    <w:rsid w:val="00914F25"/>
    <w:rsid w:val="00915ACC"/>
    <w:rsid w:val="00915CE8"/>
    <w:rsid w:val="00916109"/>
    <w:rsid w:val="009163BB"/>
    <w:rsid w:val="00916601"/>
    <w:rsid w:val="0091662C"/>
    <w:rsid w:val="009166FA"/>
    <w:rsid w:val="00916995"/>
    <w:rsid w:val="009169D4"/>
    <w:rsid w:val="00916D0F"/>
    <w:rsid w:val="00917132"/>
    <w:rsid w:val="00917185"/>
    <w:rsid w:val="009173BE"/>
    <w:rsid w:val="009175E4"/>
    <w:rsid w:val="009176B0"/>
    <w:rsid w:val="009176C5"/>
    <w:rsid w:val="00917877"/>
    <w:rsid w:val="00917F16"/>
    <w:rsid w:val="00920A09"/>
    <w:rsid w:val="00921016"/>
    <w:rsid w:val="009213EA"/>
    <w:rsid w:val="00921788"/>
    <w:rsid w:val="00921B74"/>
    <w:rsid w:val="00921F43"/>
    <w:rsid w:val="009222B9"/>
    <w:rsid w:val="009222D2"/>
    <w:rsid w:val="0092252C"/>
    <w:rsid w:val="0092276F"/>
    <w:rsid w:val="00922801"/>
    <w:rsid w:val="0092287B"/>
    <w:rsid w:val="009228FD"/>
    <w:rsid w:val="00922993"/>
    <w:rsid w:val="00922D2D"/>
    <w:rsid w:val="0092351B"/>
    <w:rsid w:val="009238E2"/>
    <w:rsid w:val="00923AEA"/>
    <w:rsid w:val="00923FA0"/>
    <w:rsid w:val="00924190"/>
    <w:rsid w:val="009241DB"/>
    <w:rsid w:val="00924294"/>
    <w:rsid w:val="0092465C"/>
    <w:rsid w:val="00924EF0"/>
    <w:rsid w:val="00925303"/>
    <w:rsid w:val="0092553F"/>
    <w:rsid w:val="0092578A"/>
    <w:rsid w:val="00925C1B"/>
    <w:rsid w:val="00925C83"/>
    <w:rsid w:val="009260D9"/>
    <w:rsid w:val="00926100"/>
    <w:rsid w:val="00926967"/>
    <w:rsid w:val="009269FE"/>
    <w:rsid w:val="00926A8A"/>
    <w:rsid w:val="00926B58"/>
    <w:rsid w:val="00926F12"/>
    <w:rsid w:val="00927738"/>
    <w:rsid w:val="009278FD"/>
    <w:rsid w:val="00930024"/>
    <w:rsid w:val="009303C4"/>
    <w:rsid w:val="009303FF"/>
    <w:rsid w:val="00930F94"/>
    <w:rsid w:val="009310CF"/>
    <w:rsid w:val="009311A5"/>
    <w:rsid w:val="00931464"/>
    <w:rsid w:val="00931520"/>
    <w:rsid w:val="009316A1"/>
    <w:rsid w:val="00931C4C"/>
    <w:rsid w:val="00932023"/>
    <w:rsid w:val="00932412"/>
    <w:rsid w:val="00932823"/>
    <w:rsid w:val="00932B7A"/>
    <w:rsid w:val="00933502"/>
    <w:rsid w:val="0093395F"/>
    <w:rsid w:val="00934204"/>
    <w:rsid w:val="0093437A"/>
    <w:rsid w:val="00934536"/>
    <w:rsid w:val="00934541"/>
    <w:rsid w:val="00934758"/>
    <w:rsid w:val="009348A0"/>
    <w:rsid w:val="00935035"/>
    <w:rsid w:val="00935085"/>
    <w:rsid w:val="00935ECE"/>
    <w:rsid w:val="00935F42"/>
    <w:rsid w:val="009360B5"/>
    <w:rsid w:val="009360D0"/>
    <w:rsid w:val="009361D5"/>
    <w:rsid w:val="009364D1"/>
    <w:rsid w:val="00936745"/>
    <w:rsid w:val="00936765"/>
    <w:rsid w:val="009367C3"/>
    <w:rsid w:val="00936C00"/>
    <w:rsid w:val="00936FCF"/>
    <w:rsid w:val="00937345"/>
    <w:rsid w:val="00937648"/>
    <w:rsid w:val="009376E6"/>
    <w:rsid w:val="00937BEE"/>
    <w:rsid w:val="009404BC"/>
    <w:rsid w:val="009405E6"/>
    <w:rsid w:val="00940B48"/>
    <w:rsid w:val="00940B4A"/>
    <w:rsid w:val="00940DFB"/>
    <w:rsid w:val="00940F1D"/>
    <w:rsid w:val="00940FEC"/>
    <w:rsid w:val="009411DF"/>
    <w:rsid w:val="00941537"/>
    <w:rsid w:val="00941588"/>
    <w:rsid w:val="009416F0"/>
    <w:rsid w:val="009419D9"/>
    <w:rsid w:val="00941C16"/>
    <w:rsid w:val="00941CCB"/>
    <w:rsid w:val="00941E31"/>
    <w:rsid w:val="0094202D"/>
    <w:rsid w:val="00942693"/>
    <w:rsid w:val="00942A58"/>
    <w:rsid w:val="00942AAE"/>
    <w:rsid w:val="00942B5F"/>
    <w:rsid w:val="00942B84"/>
    <w:rsid w:val="00942DA4"/>
    <w:rsid w:val="00943C0C"/>
    <w:rsid w:val="00943D88"/>
    <w:rsid w:val="00943E39"/>
    <w:rsid w:val="00943FF8"/>
    <w:rsid w:val="009442A6"/>
    <w:rsid w:val="009446E8"/>
    <w:rsid w:val="009449B1"/>
    <w:rsid w:val="00944A47"/>
    <w:rsid w:val="00944E0E"/>
    <w:rsid w:val="009450B2"/>
    <w:rsid w:val="00945488"/>
    <w:rsid w:val="009456F6"/>
    <w:rsid w:val="009457ED"/>
    <w:rsid w:val="00945A20"/>
    <w:rsid w:val="00945B3F"/>
    <w:rsid w:val="009460D2"/>
    <w:rsid w:val="0094615E"/>
    <w:rsid w:val="0094621F"/>
    <w:rsid w:val="00946A00"/>
    <w:rsid w:val="00946D45"/>
    <w:rsid w:val="009472E9"/>
    <w:rsid w:val="00947304"/>
    <w:rsid w:val="00947600"/>
    <w:rsid w:val="00947C0C"/>
    <w:rsid w:val="00947D5F"/>
    <w:rsid w:val="00947FE7"/>
    <w:rsid w:val="009501B8"/>
    <w:rsid w:val="00950882"/>
    <w:rsid w:val="009508A7"/>
    <w:rsid w:val="00950EE2"/>
    <w:rsid w:val="00950FA8"/>
    <w:rsid w:val="0095116A"/>
    <w:rsid w:val="00951542"/>
    <w:rsid w:val="00951719"/>
    <w:rsid w:val="00951AA4"/>
    <w:rsid w:val="00951BD5"/>
    <w:rsid w:val="00951EEF"/>
    <w:rsid w:val="00951FA2"/>
    <w:rsid w:val="00951FEE"/>
    <w:rsid w:val="00952219"/>
    <w:rsid w:val="009523A0"/>
    <w:rsid w:val="009527D7"/>
    <w:rsid w:val="00952A87"/>
    <w:rsid w:val="00953128"/>
    <w:rsid w:val="009533A6"/>
    <w:rsid w:val="00953453"/>
    <w:rsid w:val="00953567"/>
    <w:rsid w:val="009535B3"/>
    <w:rsid w:val="00953854"/>
    <w:rsid w:val="009538FC"/>
    <w:rsid w:val="00953931"/>
    <w:rsid w:val="009539D7"/>
    <w:rsid w:val="00953E89"/>
    <w:rsid w:val="009541FE"/>
    <w:rsid w:val="00954A19"/>
    <w:rsid w:val="00954BB7"/>
    <w:rsid w:val="00954F62"/>
    <w:rsid w:val="00955407"/>
    <w:rsid w:val="00955418"/>
    <w:rsid w:val="009557C0"/>
    <w:rsid w:val="00955A9D"/>
    <w:rsid w:val="009562A6"/>
    <w:rsid w:val="0095646D"/>
    <w:rsid w:val="009569FF"/>
    <w:rsid w:val="00956E7B"/>
    <w:rsid w:val="00957674"/>
    <w:rsid w:val="00957D84"/>
    <w:rsid w:val="00957EE0"/>
    <w:rsid w:val="009602A8"/>
    <w:rsid w:val="009603C4"/>
    <w:rsid w:val="0096047A"/>
    <w:rsid w:val="00960A92"/>
    <w:rsid w:val="00960C47"/>
    <w:rsid w:val="00960CE6"/>
    <w:rsid w:val="00961231"/>
    <w:rsid w:val="00961694"/>
    <w:rsid w:val="00961821"/>
    <w:rsid w:val="00961AAB"/>
    <w:rsid w:val="00961F7E"/>
    <w:rsid w:val="009622A2"/>
    <w:rsid w:val="00962424"/>
    <w:rsid w:val="009625B1"/>
    <w:rsid w:val="009626B6"/>
    <w:rsid w:val="00962A0D"/>
    <w:rsid w:val="00962CED"/>
    <w:rsid w:val="009631AB"/>
    <w:rsid w:val="0096357D"/>
    <w:rsid w:val="00963618"/>
    <w:rsid w:val="00963832"/>
    <w:rsid w:val="009638B2"/>
    <w:rsid w:val="00963AB2"/>
    <w:rsid w:val="00963CAE"/>
    <w:rsid w:val="00963E93"/>
    <w:rsid w:val="009641A2"/>
    <w:rsid w:val="009644AC"/>
    <w:rsid w:val="009647F0"/>
    <w:rsid w:val="00964A08"/>
    <w:rsid w:val="00964D52"/>
    <w:rsid w:val="00965346"/>
    <w:rsid w:val="00965762"/>
    <w:rsid w:val="00965770"/>
    <w:rsid w:val="00965849"/>
    <w:rsid w:val="0096585F"/>
    <w:rsid w:val="00965AEA"/>
    <w:rsid w:val="00965BC8"/>
    <w:rsid w:val="00966217"/>
    <w:rsid w:val="0096691C"/>
    <w:rsid w:val="0096699F"/>
    <w:rsid w:val="00966A11"/>
    <w:rsid w:val="00966A5A"/>
    <w:rsid w:val="00966E82"/>
    <w:rsid w:val="0096713A"/>
    <w:rsid w:val="00967360"/>
    <w:rsid w:val="009675BD"/>
    <w:rsid w:val="0096764F"/>
    <w:rsid w:val="00970194"/>
    <w:rsid w:val="009701BD"/>
    <w:rsid w:val="00970248"/>
    <w:rsid w:val="00970255"/>
    <w:rsid w:val="009704C1"/>
    <w:rsid w:val="009706AD"/>
    <w:rsid w:val="009708A8"/>
    <w:rsid w:val="00970D29"/>
    <w:rsid w:val="0097131B"/>
    <w:rsid w:val="009715B9"/>
    <w:rsid w:val="00971739"/>
    <w:rsid w:val="0097197F"/>
    <w:rsid w:val="0097238D"/>
    <w:rsid w:val="00972962"/>
    <w:rsid w:val="00972EFE"/>
    <w:rsid w:val="00973124"/>
    <w:rsid w:val="00973151"/>
    <w:rsid w:val="0097319D"/>
    <w:rsid w:val="009732EB"/>
    <w:rsid w:val="0097331A"/>
    <w:rsid w:val="00973A8B"/>
    <w:rsid w:val="00973EEF"/>
    <w:rsid w:val="00974133"/>
    <w:rsid w:val="0097442B"/>
    <w:rsid w:val="009750EB"/>
    <w:rsid w:val="00975A99"/>
    <w:rsid w:val="00975D1A"/>
    <w:rsid w:val="00975EAE"/>
    <w:rsid w:val="00975FA7"/>
    <w:rsid w:val="00976498"/>
    <w:rsid w:val="009765F0"/>
    <w:rsid w:val="00976906"/>
    <w:rsid w:val="00976C71"/>
    <w:rsid w:val="009772DA"/>
    <w:rsid w:val="00977843"/>
    <w:rsid w:val="009778CD"/>
    <w:rsid w:val="00977925"/>
    <w:rsid w:val="00977B59"/>
    <w:rsid w:val="00977BC7"/>
    <w:rsid w:val="00977C73"/>
    <w:rsid w:val="00977FBA"/>
    <w:rsid w:val="00980119"/>
    <w:rsid w:val="0098047B"/>
    <w:rsid w:val="0098067B"/>
    <w:rsid w:val="00980709"/>
    <w:rsid w:val="009808BE"/>
    <w:rsid w:val="00980AB5"/>
    <w:rsid w:val="00980E5D"/>
    <w:rsid w:val="0098107B"/>
    <w:rsid w:val="0098117C"/>
    <w:rsid w:val="009813B2"/>
    <w:rsid w:val="009815BC"/>
    <w:rsid w:val="009817F2"/>
    <w:rsid w:val="00981CAA"/>
    <w:rsid w:val="009823A1"/>
    <w:rsid w:val="009824CD"/>
    <w:rsid w:val="009825EC"/>
    <w:rsid w:val="009829A8"/>
    <w:rsid w:val="009829FB"/>
    <w:rsid w:val="0098309B"/>
    <w:rsid w:val="0098311A"/>
    <w:rsid w:val="00983149"/>
    <w:rsid w:val="0098318D"/>
    <w:rsid w:val="00983311"/>
    <w:rsid w:val="0098339E"/>
    <w:rsid w:val="009839B0"/>
    <w:rsid w:val="00983B32"/>
    <w:rsid w:val="00983F5F"/>
    <w:rsid w:val="0098442B"/>
    <w:rsid w:val="00984856"/>
    <w:rsid w:val="00984A95"/>
    <w:rsid w:val="00984C47"/>
    <w:rsid w:val="00984C62"/>
    <w:rsid w:val="00984C7B"/>
    <w:rsid w:val="00984CC1"/>
    <w:rsid w:val="00984D1C"/>
    <w:rsid w:val="00984DA0"/>
    <w:rsid w:val="00984E81"/>
    <w:rsid w:val="0098512C"/>
    <w:rsid w:val="0098525D"/>
    <w:rsid w:val="009858FE"/>
    <w:rsid w:val="00985912"/>
    <w:rsid w:val="00985935"/>
    <w:rsid w:val="00985BA9"/>
    <w:rsid w:val="00985DF3"/>
    <w:rsid w:val="009860CC"/>
    <w:rsid w:val="009862FF"/>
    <w:rsid w:val="009866ED"/>
    <w:rsid w:val="009868A2"/>
    <w:rsid w:val="00986C90"/>
    <w:rsid w:val="00986FC6"/>
    <w:rsid w:val="00987650"/>
    <w:rsid w:val="009876FD"/>
    <w:rsid w:val="00987E07"/>
    <w:rsid w:val="00990720"/>
    <w:rsid w:val="0099078A"/>
    <w:rsid w:val="00990994"/>
    <w:rsid w:val="00990998"/>
    <w:rsid w:val="00990C8D"/>
    <w:rsid w:val="00990FEE"/>
    <w:rsid w:val="009911F6"/>
    <w:rsid w:val="009917BB"/>
    <w:rsid w:val="00991A58"/>
    <w:rsid w:val="00991E01"/>
    <w:rsid w:val="00992374"/>
    <w:rsid w:val="009924A6"/>
    <w:rsid w:val="00992759"/>
    <w:rsid w:val="009927F4"/>
    <w:rsid w:val="009928FE"/>
    <w:rsid w:val="00992AF6"/>
    <w:rsid w:val="009935CA"/>
    <w:rsid w:val="009936BA"/>
    <w:rsid w:val="0099374E"/>
    <w:rsid w:val="009937DD"/>
    <w:rsid w:val="009938A8"/>
    <w:rsid w:val="00993C3E"/>
    <w:rsid w:val="00993FE3"/>
    <w:rsid w:val="009943ED"/>
    <w:rsid w:val="00994835"/>
    <w:rsid w:val="009949F6"/>
    <w:rsid w:val="00994A16"/>
    <w:rsid w:val="00994B4E"/>
    <w:rsid w:val="00994C6D"/>
    <w:rsid w:val="00994CB2"/>
    <w:rsid w:val="00994D04"/>
    <w:rsid w:val="009952EF"/>
    <w:rsid w:val="009952FF"/>
    <w:rsid w:val="00995A8D"/>
    <w:rsid w:val="00995B86"/>
    <w:rsid w:val="00995C74"/>
    <w:rsid w:val="00995FE0"/>
    <w:rsid w:val="00995FFC"/>
    <w:rsid w:val="009960B0"/>
    <w:rsid w:val="00996563"/>
    <w:rsid w:val="00996B7B"/>
    <w:rsid w:val="00996D8C"/>
    <w:rsid w:val="00996F68"/>
    <w:rsid w:val="0099701A"/>
    <w:rsid w:val="00997934"/>
    <w:rsid w:val="00997AD0"/>
    <w:rsid w:val="009A019F"/>
    <w:rsid w:val="009A02D4"/>
    <w:rsid w:val="009A0306"/>
    <w:rsid w:val="009A0BF4"/>
    <w:rsid w:val="009A0EA7"/>
    <w:rsid w:val="009A1227"/>
    <w:rsid w:val="009A1407"/>
    <w:rsid w:val="009A17CC"/>
    <w:rsid w:val="009A182A"/>
    <w:rsid w:val="009A29DC"/>
    <w:rsid w:val="009A311C"/>
    <w:rsid w:val="009A35F5"/>
    <w:rsid w:val="009A3DF9"/>
    <w:rsid w:val="009A455E"/>
    <w:rsid w:val="009A46AD"/>
    <w:rsid w:val="009A494F"/>
    <w:rsid w:val="009A4BB3"/>
    <w:rsid w:val="009A4FC0"/>
    <w:rsid w:val="009A5671"/>
    <w:rsid w:val="009A5689"/>
    <w:rsid w:val="009A5F66"/>
    <w:rsid w:val="009A62A5"/>
    <w:rsid w:val="009A66E7"/>
    <w:rsid w:val="009A670E"/>
    <w:rsid w:val="009A6ABF"/>
    <w:rsid w:val="009A6BE9"/>
    <w:rsid w:val="009A72E7"/>
    <w:rsid w:val="009A742E"/>
    <w:rsid w:val="009A7A59"/>
    <w:rsid w:val="009A7D95"/>
    <w:rsid w:val="009A7F17"/>
    <w:rsid w:val="009B062E"/>
    <w:rsid w:val="009B09E2"/>
    <w:rsid w:val="009B0B8F"/>
    <w:rsid w:val="009B1775"/>
    <w:rsid w:val="009B1CD3"/>
    <w:rsid w:val="009B1F3A"/>
    <w:rsid w:val="009B20B4"/>
    <w:rsid w:val="009B2426"/>
    <w:rsid w:val="009B2BFD"/>
    <w:rsid w:val="009B363D"/>
    <w:rsid w:val="009B39FF"/>
    <w:rsid w:val="009B3BAD"/>
    <w:rsid w:val="009B3D57"/>
    <w:rsid w:val="009B3D5C"/>
    <w:rsid w:val="009B4231"/>
    <w:rsid w:val="009B4346"/>
    <w:rsid w:val="009B4AC7"/>
    <w:rsid w:val="009B4BC0"/>
    <w:rsid w:val="009B4CAF"/>
    <w:rsid w:val="009B4DA1"/>
    <w:rsid w:val="009B5A9B"/>
    <w:rsid w:val="009B5BB5"/>
    <w:rsid w:val="009B6022"/>
    <w:rsid w:val="009B6066"/>
    <w:rsid w:val="009B69FE"/>
    <w:rsid w:val="009B7791"/>
    <w:rsid w:val="009B7AFF"/>
    <w:rsid w:val="009B7C3F"/>
    <w:rsid w:val="009C0039"/>
    <w:rsid w:val="009C006B"/>
    <w:rsid w:val="009C0331"/>
    <w:rsid w:val="009C060F"/>
    <w:rsid w:val="009C064C"/>
    <w:rsid w:val="009C0728"/>
    <w:rsid w:val="009C16DF"/>
    <w:rsid w:val="009C1886"/>
    <w:rsid w:val="009C19CA"/>
    <w:rsid w:val="009C1A2A"/>
    <w:rsid w:val="009C1D6A"/>
    <w:rsid w:val="009C1E00"/>
    <w:rsid w:val="009C21EC"/>
    <w:rsid w:val="009C2212"/>
    <w:rsid w:val="009C24EA"/>
    <w:rsid w:val="009C2743"/>
    <w:rsid w:val="009C2A46"/>
    <w:rsid w:val="009C2BE0"/>
    <w:rsid w:val="009C3051"/>
    <w:rsid w:val="009C31DA"/>
    <w:rsid w:val="009C33A4"/>
    <w:rsid w:val="009C346B"/>
    <w:rsid w:val="009C3750"/>
    <w:rsid w:val="009C3AF1"/>
    <w:rsid w:val="009C3BA1"/>
    <w:rsid w:val="009C4110"/>
    <w:rsid w:val="009C41C1"/>
    <w:rsid w:val="009C4D4D"/>
    <w:rsid w:val="009C4EB3"/>
    <w:rsid w:val="009C5788"/>
    <w:rsid w:val="009C5BAF"/>
    <w:rsid w:val="009C62DA"/>
    <w:rsid w:val="009C6B8F"/>
    <w:rsid w:val="009C6C80"/>
    <w:rsid w:val="009C6E04"/>
    <w:rsid w:val="009C6E44"/>
    <w:rsid w:val="009C6F4C"/>
    <w:rsid w:val="009C71FE"/>
    <w:rsid w:val="009C7508"/>
    <w:rsid w:val="009C7871"/>
    <w:rsid w:val="009C78B9"/>
    <w:rsid w:val="009D0452"/>
    <w:rsid w:val="009D0460"/>
    <w:rsid w:val="009D059E"/>
    <w:rsid w:val="009D063C"/>
    <w:rsid w:val="009D0A46"/>
    <w:rsid w:val="009D0BAD"/>
    <w:rsid w:val="009D0F65"/>
    <w:rsid w:val="009D153E"/>
    <w:rsid w:val="009D15B4"/>
    <w:rsid w:val="009D1E05"/>
    <w:rsid w:val="009D1E40"/>
    <w:rsid w:val="009D233D"/>
    <w:rsid w:val="009D2774"/>
    <w:rsid w:val="009D29B6"/>
    <w:rsid w:val="009D2B9D"/>
    <w:rsid w:val="009D2BF1"/>
    <w:rsid w:val="009D2CC0"/>
    <w:rsid w:val="009D2CD0"/>
    <w:rsid w:val="009D3114"/>
    <w:rsid w:val="009D39EB"/>
    <w:rsid w:val="009D40E1"/>
    <w:rsid w:val="009D45ED"/>
    <w:rsid w:val="009D5524"/>
    <w:rsid w:val="009D5607"/>
    <w:rsid w:val="009D58FA"/>
    <w:rsid w:val="009D5ACD"/>
    <w:rsid w:val="009D5F8F"/>
    <w:rsid w:val="009D61EC"/>
    <w:rsid w:val="009D63E0"/>
    <w:rsid w:val="009D67AF"/>
    <w:rsid w:val="009D69D2"/>
    <w:rsid w:val="009D6BEC"/>
    <w:rsid w:val="009D6CA9"/>
    <w:rsid w:val="009D6FA1"/>
    <w:rsid w:val="009D709C"/>
    <w:rsid w:val="009D7204"/>
    <w:rsid w:val="009D72F0"/>
    <w:rsid w:val="009D7421"/>
    <w:rsid w:val="009D7865"/>
    <w:rsid w:val="009D7A31"/>
    <w:rsid w:val="009D7C4A"/>
    <w:rsid w:val="009D7EB0"/>
    <w:rsid w:val="009D7FE1"/>
    <w:rsid w:val="009E055A"/>
    <w:rsid w:val="009E0604"/>
    <w:rsid w:val="009E0E70"/>
    <w:rsid w:val="009E0FC7"/>
    <w:rsid w:val="009E1334"/>
    <w:rsid w:val="009E14B0"/>
    <w:rsid w:val="009E25DC"/>
    <w:rsid w:val="009E261F"/>
    <w:rsid w:val="009E2A05"/>
    <w:rsid w:val="009E31FB"/>
    <w:rsid w:val="009E37C1"/>
    <w:rsid w:val="009E3B8A"/>
    <w:rsid w:val="009E3C26"/>
    <w:rsid w:val="009E3C65"/>
    <w:rsid w:val="009E3FE4"/>
    <w:rsid w:val="009E4008"/>
    <w:rsid w:val="009E4112"/>
    <w:rsid w:val="009E4163"/>
    <w:rsid w:val="009E4A66"/>
    <w:rsid w:val="009E53B2"/>
    <w:rsid w:val="009E5511"/>
    <w:rsid w:val="009E553B"/>
    <w:rsid w:val="009E561C"/>
    <w:rsid w:val="009E56B5"/>
    <w:rsid w:val="009E5D60"/>
    <w:rsid w:val="009E5D9E"/>
    <w:rsid w:val="009E5F80"/>
    <w:rsid w:val="009E6A2F"/>
    <w:rsid w:val="009E6E4A"/>
    <w:rsid w:val="009E7371"/>
    <w:rsid w:val="009E739F"/>
    <w:rsid w:val="009E769A"/>
    <w:rsid w:val="009E7D74"/>
    <w:rsid w:val="009E7E16"/>
    <w:rsid w:val="009E7FBB"/>
    <w:rsid w:val="009F0212"/>
    <w:rsid w:val="009F03D6"/>
    <w:rsid w:val="009F066E"/>
    <w:rsid w:val="009F0793"/>
    <w:rsid w:val="009F0AA5"/>
    <w:rsid w:val="009F0CC4"/>
    <w:rsid w:val="009F0CFD"/>
    <w:rsid w:val="009F15A5"/>
    <w:rsid w:val="009F17B9"/>
    <w:rsid w:val="009F1D58"/>
    <w:rsid w:val="009F1F30"/>
    <w:rsid w:val="009F2443"/>
    <w:rsid w:val="009F264C"/>
    <w:rsid w:val="009F2D21"/>
    <w:rsid w:val="009F2E50"/>
    <w:rsid w:val="009F3B02"/>
    <w:rsid w:val="009F3CCF"/>
    <w:rsid w:val="009F3F81"/>
    <w:rsid w:val="009F4323"/>
    <w:rsid w:val="009F4368"/>
    <w:rsid w:val="009F43F6"/>
    <w:rsid w:val="009F4431"/>
    <w:rsid w:val="009F4499"/>
    <w:rsid w:val="009F4B8A"/>
    <w:rsid w:val="009F4D45"/>
    <w:rsid w:val="009F4DD2"/>
    <w:rsid w:val="009F4F5C"/>
    <w:rsid w:val="009F53BF"/>
    <w:rsid w:val="009F55A2"/>
    <w:rsid w:val="009F55D5"/>
    <w:rsid w:val="009F57CE"/>
    <w:rsid w:val="009F5816"/>
    <w:rsid w:val="009F589D"/>
    <w:rsid w:val="009F5E52"/>
    <w:rsid w:val="009F61B2"/>
    <w:rsid w:val="009F63C1"/>
    <w:rsid w:val="009F651E"/>
    <w:rsid w:val="009F69D1"/>
    <w:rsid w:val="009F6AEF"/>
    <w:rsid w:val="009F70E5"/>
    <w:rsid w:val="009F77F4"/>
    <w:rsid w:val="009F79DA"/>
    <w:rsid w:val="009F7CC4"/>
    <w:rsid w:val="009F7CDD"/>
    <w:rsid w:val="00A00120"/>
    <w:rsid w:val="00A0033D"/>
    <w:rsid w:val="00A00AD6"/>
    <w:rsid w:val="00A00CC7"/>
    <w:rsid w:val="00A00F5F"/>
    <w:rsid w:val="00A010D1"/>
    <w:rsid w:val="00A0116F"/>
    <w:rsid w:val="00A01C6D"/>
    <w:rsid w:val="00A01E40"/>
    <w:rsid w:val="00A022D9"/>
    <w:rsid w:val="00A02A8E"/>
    <w:rsid w:val="00A02BFD"/>
    <w:rsid w:val="00A02F83"/>
    <w:rsid w:val="00A0334D"/>
    <w:rsid w:val="00A0363A"/>
    <w:rsid w:val="00A03880"/>
    <w:rsid w:val="00A039EF"/>
    <w:rsid w:val="00A03A0B"/>
    <w:rsid w:val="00A03C59"/>
    <w:rsid w:val="00A03EEC"/>
    <w:rsid w:val="00A0430E"/>
    <w:rsid w:val="00A0458C"/>
    <w:rsid w:val="00A0472B"/>
    <w:rsid w:val="00A04781"/>
    <w:rsid w:val="00A049A0"/>
    <w:rsid w:val="00A04BF7"/>
    <w:rsid w:val="00A04E2B"/>
    <w:rsid w:val="00A04EFD"/>
    <w:rsid w:val="00A050A6"/>
    <w:rsid w:val="00A056EF"/>
    <w:rsid w:val="00A05874"/>
    <w:rsid w:val="00A05962"/>
    <w:rsid w:val="00A05F55"/>
    <w:rsid w:val="00A0603A"/>
    <w:rsid w:val="00A0640A"/>
    <w:rsid w:val="00A066F4"/>
    <w:rsid w:val="00A06BC0"/>
    <w:rsid w:val="00A06E37"/>
    <w:rsid w:val="00A0723F"/>
    <w:rsid w:val="00A075CB"/>
    <w:rsid w:val="00A07BD7"/>
    <w:rsid w:val="00A07EC2"/>
    <w:rsid w:val="00A10BA4"/>
    <w:rsid w:val="00A10C11"/>
    <w:rsid w:val="00A110D7"/>
    <w:rsid w:val="00A110D8"/>
    <w:rsid w:val="00A1164E"/>
    <w:rsid w:val="00A11839"/>
    <w:rsid w:val="00A11A8D"/>
    <w:rsid w:val="00A12029"/>
    <w:rsid w:val="00A121E2"/>
    <w:rsid w:val="00A12375"/>
    <w:rsid w:val="00A125CE"/>
    <w:rsid w:val="00A130FC"/>
    <w:rsid w:val="00A132A0"/>
    <w:rsid w:val="00A13864"/>
    <w:rsid w:val="00A1457D"/>
    <w:rsid w:val="00A14A60"/>
    <w:rsid w:val="00A15277"/>
    <w:rsid w:val="00A1533E"/>
    <w:rsid w:val="00A15392"/>
    <w:rsid w:val="00A157DA"/>
    <w:rsid w:val="00A15FF7"/>
    <w:rsid w:val="00A16590"/>
    <w:rsid w:val="00A169C8"/>
    <w:rsid w:val="00A16B3C"/>
    <w:rsid w:val="00A16C73"/>
    <w:rsid w:val="00A17037"/>
    <w:rsid w:val="00A2059E"/>
    <w:rsid w:val="00A205C6"/>
    <w:rsid w:val="00A208F7"/>
    <w:rsid w:val="00A20BAB"/>
    <w:rsid w:val="00A20C57"/>
    <w:rsid w:val="00A20D32"/>
    <w:rsid w:val="00A20D5D"/>
    <w:rsid w:val="00A2114B"/>
    <w:rsid w:val="00A21644"/>
    <w:rsid w:val="00A21645"/>
    <w:rsid w:val="00A217DF"/>
    <w:rsid w:val="00A21890"/>
    <w:rsid w:val="00A21D1F"/>
    <w:rsid w:val="00A2260B"/>
    <w:rsid w:val="00A22793"/>
    <w:rsid w:val="00A22830"/>
    <w:rsid w:val="00A230B8"/>
    <w:rsid w:val="00A233D0"/>
    <w:rsid w:val="00A2352E"/>
    <w:rsid w:val="00A2378A"/>
    <w:rsid w:val="00A2383C"/>
    <w:rsid w:val="00A23B93"/>
    <w:rsid w:val="00A23D9F"/>
    <w:rsid w:val="00A241B5"/>
    <w:rsid w:val="00A2428F"/>
    <w:rsid w:val="00A2454B"/>
    <w:rsid w:val="00A247D6"/>
    <w:rsid w:val="00A24A26"/>
    <w:rsid w:val="00A255D7"/>
    <w:rsid w:val="00A2568B"/>
    <w:rsid w:val="00A25738"/>
    <w:rsid w:val="00A25F52"/>
    <w:rsid w:val="00A2632B"/>
    <w:rsid w:val="00A2649D"/>
    <w:rsid w:val="00A26A77"/>
    <w:rsid w:val="00A26D3F"/>
    <w:rsid w:val="00A26D7F"/>
    <w:rsid w:val="00A270D2"/>
    <w:rsid w:val="00A272FE"/>
    <w:rsid w:val="00A27A7F"/>
    <w:rsid w:val="00A304B6"/>
    <w:rsid w:val="00A304D8"/>
    <w:rsid w:val="00A30861"/>
    <w:rsid w:val="00A30E24"/>
    <w:rsid w:val="00A30FF1"/>
    <w:rsid w:val="00A31680"/>
    <w:rsid w:val="00A31AD7"/>
    <w:rsid w:val="00A31FB0"/>
    <w:rsid w:val="00A324FA"/>
    <w:rsid w:val="00A32563"/>
    <w:rsid w:val="00A325DB"/>
    <w:rsid w:val="00A326C0"/>
    <w:rsid w:val="00A329A0"/>
    <w:rsid w:val="00A32A65"/>
    <w:rsid w:val="00A32AB5"/>
    <w:rsid w:val="00A32F1F"/>
    <w:rsid w:val="00A32FBD"/>
    <w:rsid w:val="00A331FA"/>
    <w:rsid w:val="00A3347E"/>
    <w:rsid w:val="00A3376F"/>
    <w:rsid w:val="00A33946"/>
    <w:rsid w:val="00A33B7A"/>
    <w:rsid w:val="00A34BC0"/>
    <w:rsid w:val="00A34ED3"/>
    <w:rsid w:val="00A3546B"/>
    <w:rsid w:val="00A35476"/>
    <w:rsid w:val="00A35C84"/>
    <w:rsid w:val="00A35CD8"/>
    <w:rsid w:val="00A362D9"/>
    <w:rsid w:val="00A36603"/>
    <w:rsid w:val="00A366F8"/>
    <w:rsid w:val="00A36E4F"/>
    <w:rsid w:val="00A37E93"/>
    <w:rsid w:val="00A40376"/>
    <w:rsid w:val="00A40898"/>
    <w:rsid w:val="00A40D17"/>
    <w:rsid w:val="00A40DE6"/>
    <w:rsid w:val="00A414B1"/>
    <w:rsid w:val="00A414DF"/>
    <w:rsid w:val="00A41911"/>
    <w:rsid w:val="00A42052"/>
    <w:rsid w:val="00A422B8"/>
    <w:rsid w:val="00A4256E"/>
    <w:rsid w:val="00A425C2"/>
    <w:rsid w:val="00A42601"/>
    <w:rsid w:val="00A42662"/>
    <w:rsid w:val="00A42EA8"/>
    <w:rsid w:val="00A42EDE"/>
    <w:rsid w:val="00A430CC"/>
    <w:rsid w:val="00A431F3"/>
    <w:rsid w:val="00A43237"/>
    <w:rsid w:val="00A43563"/>
    <w:rsid w:val="00A43B47"/>
    <w:rsid w:val="00A43D46"/>
    <w:rsid w:val="00A43DFF"/>
    <w:rsid w:val="00A44132"/>
    <w:rsid w:val="00A44260"/>
    <w:rsid w:val="00A44813"/>
    <w:rsid w:val="00A44E2D"/>
    <w:rsid w:val="00A45200"/>
    <w:rsid w:val="00A459A1"/>
    <w:rsid w:val="00A45F1F"/>
    <w:rsid w:val="00A464BD"/>
    <w:rsid w:val="00A46554"/>
    <w:rsid w:val="00A466C4"/>
    <w:rsid w:val="00A46D7A"/>
    <w:rsid w:val="00A47525"/>
    <w:rsid w:val="00A47842"/>
    <w:rsid w:val="00A478D4"/>
    <w:rsid w:val="00A4799D"/>
    <w:rsid w:val="00A47D3A"/>
    <w:rsid w:val="00A47DE5"/>
    <w:rsid w:val="00A504AD"/>
    <w:rsid w:val="00A50F70"/>
    <w:rsid w:val="00A50F8A"/>
    <w:rsid w:val="00A51412"/>
    <w:rsid w:val="00A517A3"/>
    <w:rsid w:val="00A51858"/>
    <w:rsid w:val="00A518DA"/>
    <w:rsid w:val="00A5196D"/>
    <w:rsid w:val="00A519F7"/>
    <w:rsid w:val="00A51B21"/>
    <w:rsid w:val="00A5247C"/>
    <w:rsid w:val="00A52A5C"/>
    <w:rsid w:val="00A52DC2"/>
    <w:rsid w:val="00A5374D"/>
    <w:rsid w:val="00A53A5B"/>
    <w:rsid w:val="00A53B46"/>
    <w:rsid w:val="00A53D4D"/>
    <w:rsid w:val="00A53D9A"/>
    <w:rsid w:val="00A5400A"/>
    <w:rsid w:val="00A5420B"/>
    <w:rsid w:val="00A54943"/>
    <w:rsid w:val="00A54BE1"/>
    <w:rsid w:val="00A550A9"/>
    <w:rsid w:val="00A550BE"/>
    <w:rsid w:val="00A5533A"/>
    <w:rsid w:val="00A55812"/>
    <w:rsid w:val="00A55DEF"/>
    <w:rsid w:val="00A55F0E"/>
    <w:rsid w:val="00A564AC"/>
    <w:rsid w:val="00A565EA"/>
    <w:rsid w:val="00A5671B"/>
    <w:rsid w:val="00A56781"/>
    <w:rsid w:val="00A567DF"/>
    <w:rsid w:val="00A5684B"/>
    <w:rsid w:val="00A56CED"/>
    <w:rsid w:val="00A56D7B"/>
    <w:rsid w:val="00A56EB2"/>
    <w:rsid w:val="00A56F6B"/>
    <w:rsid w:val="00A57CBA"/>
    <w:rsid w:val="00A57D65"/>
    <w:rsid w:val="00A57DE3"/>
    <w:rsid w:val="00A5F112"/>
    <w:rsid w:val="00A600E9"/>
    <w:rsid w:val="00A60324"/>
    <w:rsid w:val="00A607E8"/>
    <w:rsid w:val="00A60805"/>
    <w:rsid w:val="00A6086E"/>
    <w:rsid w:val="00A60927"/>
    <w:rsid w:val="00A60A28"/>
    <w:rsid w:val="00A60A8C"/>
    <w:rsid w:val="00A60C32"/>
    <w:rsid w:val="00A60C35"/>
    <w:rsid w:val="00A614DE"/>
    <w:rsid w:val="00A614FE"/>
    <w:rsid w:val="00A616D8"/>
    <w:rsid w:val="00A61A7F"/>
    <w:rsid w:val="00A62321"/>
    <w:rsid w:val="00A62394"/>
    <w:rsid w:val="00A628B5"/>
    <w:rsid w:val="00A63698"/>
    <w:rsid w:val="00A63E07"/>
    <w:rsid w:val="00A63F78"/>
    <w:rsid w:val="00A64589"/>
    <w:rsid w:val="00A64929"/>
    <w:rsid w:val="00A64C69"/>
    <w:rsid w:val="00A64DF7"/>
    <w:rsid w:val="00A650A2"/>
    <w:rsid w:val="00A657C4"/>
    <w:rsid w:val="00A65B5B"/>
    <w:rsid w:val="00A6622C"/>
    <w:rsid w:val="00A6681A"/>
    <w:rsid w:val="00A66996"/>
    <w:rsid w:val="00A66C2E"/>
    <w:rsid w:val="00A6709A"/>
    <w:rsid w:val="00A6716F"/>
    <w:rsid w:val="00A67999"/>
    <w:rsid w:val="00A67FDD"/>
    <w:rsid w:val="00A692FA"/>
    <w:rsid w:val="00A70098"/>
    <w:rsid w:val="00A701EE"/>
    <w:rsid w:val="00A703CE"/>
    <w:rsid w:val="00A70620"/>
    <w:rsid w:val="00A70A99"/>
    <w:rsid w:val="00A70C2F"/>
    <w:rsid w:val="00A71123"/>
    <w:rsid w:val="00A71AC2"/>
    <w:rsid w:val="00A71CDF"/>
    <w:rsid w:val="00A71F47"/>
    <w:rsid w:val="00A722ED"/>
    <w:rsid w:val="00A727CB"/>
    <w:rsid w:val="00A72965"/>
    <w:rsid w:val="00A7304C"/>
    <w:rsid w:val="00A730DE"/>
    <w:rsid w:val="00A7336F"/>
    <w:rsid w:val="00A735C7"/>
    <w:rsid w:val="00A738D1"/>
    <w:rsid w:val="00A73C53"/>
    <w:rsid w:val="00A73DB6"/>
    <w:rsid w:val="00A73DCB"/>
    <w:rsid w:val="00A73ED5"/>
    <w:rsid w:val="00A73ED8"/>
    <w:rsid w:val="00A73F7D"/>
    <w:rsid w:val="00A743FA"/>
    <w:rsid w:val="00A74708"/>
    <w:rsid w:val="00A74E6B"/>
    <w:rsid w:val="00A7553A"/>
    <w:rsid w:val="00A759CD"/>
    <w:rsid w:val="00A75D2B"/>
    <w:rsid w:val="00A75E88"/>
    <w:rsid w:val="00A75F0B"/>
    <w:rsid w:val="00A7610E"/>
    <w:rsid w:val="00A768AE"/>
    <w:rsid w:val="00A769CA"/>
    <w:rsid w:val="00A77013"/>
    <w:rsid w:val="00A77095"/>
    <w:rsid w:val="00A776E0"/>
    <w:rsid w:val="00A778C0"/>
    <w:rsid w:val="00A778C5"/>
    <w:rsid w:val="00A77905"/>
    <w:rsid w:val="00A77D70"/>
    <w:rsid w:val="00A77F28"/>
    <w:rsid w:val="00A80014"/>
    <w:rsid w:val="00A80120"/>
    <w:rsid w:val="00A8013D"/>
    <w:rsid w:val="00A80221"/>
    <w:rsid w:val="00A80455"/>
    <w:rsid w:val="00A81016"/>
    <w:rsid w:val="00A8111D"/>
    <w:rsid w:val="00A8116C"/>
    <w:rsid w:val="00A8157E"/>
    <w:rsid w:val="00A81755"/>
    <w:rsid w:val="00A81BFA"/>
    <w:rsid w:val="00A81F56"/>
    <w:rsid w:val="00A82334"/>
    <w:rsid w:val="00A824DF"/>
    <w:rsid w:val="00A824F5"/>
    <w:rsid w:val="00A82829"/>
    <w:rsid w:val="00A82A42"/>
    <w:rsid w:val="00A8301E"/>
    <w:rsid w:val="00A83121"/>
    <w:rsid w:val="00A833A1"/>
    <w:rsid w:val="00A8374A"/>
    <w:rsid w:val="00A837A2"/>
    <w:rsid w:val="00A837DF"/>
    <w:rsid w:val="00A83813"/>
    <w:rsid w:val="00A83963"/>
    <w:rsid w:val="00A842BC"/>
    <w:rsid w:val="00A84591"/>
    <w:rsid w:val="00A84727"/>
    <w:rsid w:val="00A8480A"/>
    <w:rsid w:val="00A848AF"/>
    <w:rsid w:val="00A85472"/>
    <w:rsid w:val="00A85629"/>
    <w:rsid w:val="00A857EC"/>
    <w:rsid w:val="00A85ABD"/>
    <w:rsid w:val="00A85ABF"/>
    <w:rsid w:val="00A85B07"/>
    <w:rsid w:val="00A860B7"/>
    <w:rsid w:val="00A8633C"/>
    <w:rsid w:val="00A86C27"/>
    <w:rsid w:val="00A870D1"/>
    <w:rsid w:val="00A8746B"/>
    <w:rsid w:val="00A87594"/>
    <w:rsid w:val="00A87CB2"/>
    <w:rsid w:val="00A87F42"/>
    <w:rsid w:val="00A901A9"/>
    <w:rsid w:val="00A901B7"/>
    <w:rsid w:val="00A90D28"/>
    <w:rsid w:val="00A90F64"/>
    <w:rsid w:val="00A91295"/>
    <w:rsid w:val="00A915C8"/>
    <w:rsid w:val="00A91A31"/>
    <w:rsid w:val="00A92037"/>
    <w:rsid w:val="00A924B9"/>
    <w:rsid w:val="00A926BE"/>
    <w:rsid w:val="00A92C57"/>
    <w:rsid w:val="00A92D39"/>
    <w:rsid w:val="00A92D7D"/>
    <w:rsid w:val="00A92F47"/>
    <w:rsid w:val="00A9420F"/>
    <w:rsid w:val="00A94B1A"/>
    <w:rsid w:val="00A954A3"/>
    <w:rsid w:val="00A95674"/>
    <w:rsid w:val="00A95885"/>
    <w:rsid w:val="00A959C8"/>
    <w:rsid w:val="00A95FDD"/>
    <w:rsid w:val="00A96086"/>
    <w:rsid w:val="00A964B8"/>
    <w:rsid w:val="00A965D1"/>
    <w:rsid w:val="00A96657"/>
    <w:rsid w:val="00A968DE"/>
    <w:rsid w:val="00A96A4D"/>
    <w:rsid w:val="00A96AEE"/>
    <w:rsid w:val="00A96E7E"/>
    <w:rsid w:val="00A96FEF"/>
    <w:rsid w:val="00A97141"/>
    <w:rsid w:val="00A978C0"/>
    <w:rsid w:val="00A97BB6"/>
    <w:rsid w:val="00A97D07"/>
    <w:rsid w:val="00AA04C7"/>
    <w:rsid w:val="00AA08D4"/>
    <w:rsid w:val="00AA125B"/>
    <w:rsid w:val="00AA1583"/>
    <w:rsid w:val="00AA1822"/>
    <w:rsid w:val="00AA1DE0"/>
    <w:rsid w:val="00AA1E87"/>
    <w:rsid w:val="00AA1F5C"/>
    <w:rsid w:val="00AA21BB"/>
    <w:rsid w:val="00AA21DC"/>
    <w:rsid w:val="00AA2572"/>
    <w:rsid w:val="00AA25B5"/>
    <w:rsid w:val="00AA28A5"/>
    <w:rsid w:val="00AA2BD9"/>
    <w:rsid w:val="00AA2DA3"/>
    <w:rsid w:val="00AA2E5E"/>
    <w:rsid w:val="00AA2FD4"/>
    <w:rsid w:val="00AA393E"/>
    <w:rsid w:val="00AA3E02"/>
    <w:rsid w:val="00AA45EE"/>
    <w:rsid w:val="00AA4903"/>
    <w:rsid w:val="00AA4A6A"/>
    <w:rsid w:val="00AA4C78"/>
    <w:rsid w:val="00AA502F"/>
    <w:rsid w:val="00AA557B"/>
    <w:rsid w:val="00AA55B6"/>
    <w:rsid w:val="00AA58BE"/>
    <w:rsid w:val="00AA5B1A"/>
    <w:rsid w:val="00AA5D0C"/>
    <w:rsid w:val="00AA65D9"/>
    <w:rsid w:val="00AA683B"/>
    <w:rsid w:val="00AA728D"/>
    <w:rsid w:val="00AA72DD"/>
    <w:rsid w:val="00AA734D"/>
    <w:rsid w:val="00AA73C4"/>
    <w:rsid w:val="00AA761D"/>
    <w:rsid w:val="00AA7D64"/>
    <w:rsid w:val="00AB0077"/>
    <w:rsid w:val="00AB076B"/>
    <w:rsid w:val="00AB110B"/>
    <w:rsid w:val="00AB116B"/>
    <w:rsid w:val="00AB1206"/>
    <w:rsid w:val="00AB1292"/>
    <w:rsid w:val="00AB1A90"/>
    <w:rsid w:val="00AB1BC1"/>
    <w:rsid w:val="00AB1CA3"/>
    <w:rsid w:val="00AB2209"/>
    <w:rsid w:val="00AB271C"/>
    <w:rsid w:val="00AB31BA"/>
    <w:rsid w:val="00AB31C1"/>
    <w:rsid w:val="00AB3583"/>
    <w:rsid w:val="00AB3678"/>
    <w:rsid w:val="00AB39BF"/>
    <w:rsid w:val="00AB3DD8"/>
    <w:rsid w:val="00AB40B4"/>
    <w:rsid w:val="00AB4235"/>
    <w:rsid w:val="00AB4543"/>
    <w:rsid w:val="00AB45D0"/>
    <w:rsid w:val="00AB472C"/>
    <w:rsid w:val="00AB4C9D"/>
    <w:rsid w:val="00AB5606"/>
    <w:rsid w:val="00AB5694"/>
    <w:rsid w:val="00AB5C22"/>
    <w:rsid w:val="00AB5D79"/>
    <w:rsid w:val="00AB6504"/>
    <w:rsid w:val="00AB6C32"/>
    <w:rsid w:val="00AB70CD"/>
    <w:rsid w:val="00AB74DA"/>
    <w:rsid w:val="00AB74ED"/>
    <w:rsid w:val="00AB7BB9"/>
    <w:rsid w:val="00AC002E"/>
    <w:rsid w:val="00AC0145"/>
    <w:rsid w:val="00AC0211"/>
    <w:rsid w:val="00AC0322"/>
    <w:rsid w:val="00AC0541"/>
    <w:rsid w:val="00AC057A"/>
    <w:rsid w:val="00AC09D7"/>
    <w:rsid w:val="00AC130B"/>
    <w:rsid w:val="00AC138D"/>
    <w:rsid w:val="00AC143B"/>
    <w:rsid w:val="00AC1447"/>
    <w:rsid w:val="00AC1BA2"/>
    <w:rsid w:val="00AC1EC8"/>
    <w:rsid w:val="00AC1F37"/>
    <w:rsid w:val="00AC20E6"/>
    <w:rsid w:val="00AC231D"/>
    <w:rsid w:val="00AC2359"/>
    <w:rsid w:val="00AC2536"/>
    <w:rsid w:val="00AC2C4F"/>
    <w:rsid w:val="00AC2CD9"/>
    <w:rsid w:val="00AC2ED2"/>
    <w:rsid w:val="00AC30D7"/>
    <w:rsid w:val="00AC30E5"/>
    <w:rsid w:val="00AC364B"/>
    <w:rsid w:val="00AC3A8D"/>
    <w:rsid w:val="00AC3FF6"/>
    <w:rsid w:val="00AC42FD"/>
    <w:rsid w:val="00AC4446"/>
    <w:rsid w:val="00AC45AA"/>
    <w:rsid w:val="00AC497B"/>
    <w:rsid w:val="00AC4A6C"/>
    <w:rsid w:val="00AC506C"/>
    <w:rsid w:val="00AC5182"/>
    <w:rsid w:val="00AC55D9"/>
    <w:rsid w:val="00AC58E5"/>
    <w:rsid w:val="00AC59E3"/>
    <w:rsid w:val="00AC5AA0"/>
    <w:rsid w:val="00AC5B7B"/>
    <w:rsid w:val="00AC5C65"/>
    <w:rsid w:val="00AC5FD8"/>
    <w:rsid w:val="00AC609C"/>
    <w:rsid w:val="00AC626C"/>
    <w:rsid w:val="00AC6387"/>
    <w:rsid w:val="00AC6A9D"/>
    <w:rsid w:val="00AC6BDD"/>
    <w:rsid w:val="00AC7241"/>
    <w:rsid w:val="00AC757D"/>
    <w:rsid w:val="00AC75FA"/>
    <w:rsid w:val="00AC7BA0"/>
    <w:rsid w:val="00AC7C22"/>
    <w:rsid w:val="00AD0D7A"/>
    <w:rsid w:val="00AD12E7"/>
    <w:rsid w:val="00AD1337"/>
    <w:rsid w:val="00AD1393"/>
    <w:rsid w:val="00AD168A"/>
    <w:rsid w:val="00AD181F"/>
    <w:rsid w:val="00AD1BFA"/>
    <w:rsid w:val="00AD1C0C"/>
    <w:rsid w:val="00AD1C87"/>
    <w:rsid w:val="00AD1D35"/>
    <w:rsid w:val="00AD1DD6"/>
    <w:rsid w:val="00AD2248"/>
    <w:rsid w:val="00AD24FF"/>
    <w:rsid w:val="00AD2871"/>
    <w:rsid w:val="00AD30A3"/>
    <w:rsid w:val="00AD315C"/>
    <w:rsid w:val="00AD3747"/>
    <w:rsid w:val="00AD3772"/>
    <w:rsid w:val="00AD3897"/>
    <w:rsid w:val="00AD44D0"/>
    <w:rsid w:val="00AD4D38"/>
    <w:rsid w:val="00AD53E9"/>
    <w:rsid w:val="00AD5423"/>
    <w:rsid w:val="00AD596D"/>
    <w:rsid w:val="00AD5F75"/>
    <w:rsid w:val="00AD62F5"/>
    <w:rsid w:val="00AD642F"/>
    <w:rsid w:val="00AD6CA7"/>
    <w:rsid w:val="00AD7A1C"/>
    <w:rsid w:val="00AD7D79"/>
    <w:rsid w:val="00AE0892"/>
    <w:rsid w:val="00AE0E0E"/>
    <w:rsid w:val="00AE0FCE"/>
    <w:rsid w:val="00AE1679"/>
    <w:rsid w:val="00AE1B57"/>
    <w:rsid w:val="00AE1EF1"/>
    <w:rsid w:val="00AE20D4"/>
    <w:rsid w:val="00AE2289"/>
    <w:rsid w:val="00AE29DE"/>
    <w:rsid w:val="00AE30BE"/>
    <w:rsid w:val="00AE3163"/>
    <w:rsid w:val="00AE36FA"/>
    <w:rsid w:val="00AE3FC6"/>
    <w:rsid w:val="00AE419C"/>
    <w:rsid w:val="00AE5017"/>
    <w:rsid w:val="00AE5E5A"/>
    <w:rsid w:val="00AE6889"/>
    <w:rsid w:val="00AE7479"/>
    <w:rsid w:val="00AE758D"/>
    <w:rsid w:val="00AE76B9"/>
    <w:rsid w:val="00AE7B0D"/>
    <w:rsid w:val="00AF01DC"/>
    <w:rsid w:val="00AF0407"/>
    <w:rsid w:val="00AF04E8"/>
    <w:rsid w:val="00AF0667"/>
    <w:rsid w:val="00AF0C34"/>
    <w:rsid w:val="00AF13B5"/>
    <w:rsid w:val="00AF14BB"/>
    <w:rsid w:val="00AF1709"/>
    <w:rsid w:val="00AF19CC"/>
    <w:rsid w:val="00AF1AAA"/>
    <w:rsid w:val="00AF1EDE"/>
    <w:rsid w:val="00AF21F0"/>
    <w:rsid w:val="00AF24FA"/>
    <w:rsid w:val="00AF255C"/>
    <w:rsid w:val="00AF2771"/>
    <w:rsid w:val="00AF2902"/>
    <w:rsid w:val="00AF2A06"/>
    <w:rsid w:val="00AF2B91"/>
    <w:rsid w:val="00AF2BCC"/>
    <w:rsid w:val="00AF2C3A"/>
    <w:rsid w:val="00AF2D9E"/>
    <w:rsid w:val="00AF2DD3"/>
    <w:rsid w:val="00AF2F44"/>
    <w:rsid w:val="00AF3D78"/>
    <w:rsid w:val="00AF3EB2"/>
    <w:rsid w:val="00AF43FC"/>
    <w:rsid w:val="00AF4403"/>
    <w:rsid w:val="00AF471A"/>
    <w:rsid w:val="00AF473D"/>
    <w:rsid w:val="00AF53A7"/>
    <w:rsid w:val="00AF54BA"/>
    <w:rsid w:val="00AF5D92"/>
    <w:rsid w:val="00AF5E86"/>
    <w:rsid w:val="00AF6129"/>
    <w:rsid w:val="00AF6731"/>
    <w:rsid w:val="00AF6F28"/>
    <w:rsid w:val="00AF74DB"/>
    <w:rsid w:val="00AF798F"/>
    <w:rsid w:val="00AF7B83"/>
    <w:rsid w:val="00AF7E3B"/>
    <w:rsid w:val="00B000CB"/>
    <w:rsid w:val="00B0076C"/>
    <w:rsid w:val="00B00E0C"/>
    <w:rsid w:val="00B01445"/>
    <w:rsid w:val="00B01AC2"/>
    <w:rsid w:val="00B01B5F"/>
    <w:rsid w:val="00B02806"/>
    <w:rsid w:val="00B028DC"/>
    <w:rsid w:val="00B02B71"/>
    <w:rsid w:val="00B02D94"/>
    <w:rsid w:val="00B02DCC"/>
    <w:rsid w:val="00B02E94"/>
    <w:rsid w:val="00B0316E"/>
    <w:rsid w:val="00B036FD"/>
    <w:rsid w:val="00B0385E"/>
    <w:rsid w:val="00B0393E"/>
    <w:rsid w:val="00B03B22"/>
    <w:rsid w:val="00B03BD5"/>
    <w:rsid w:val="00B03E65"/>
    <w:rsid w:val="00B040A4"/>
    <w:rsid w:val="00B04431"/>
    <w:rsid w:val="00B049CE"/>
    <w:rsid w:val="00B05819"/>
    <w:rsid w:val="00B05C40"/>
    <w:rsid w:val="00B05D33"/>
    <w:rsid w:val="00B0677C"/>
    <w:rsid w:val="00B067D9"/>
    <w:rsid w:val="00B06844"/>
    <w:rsid w:val="00B06A8C"/>
    <w:rsid w:val="00B06CD0"/>
    <w:rsid w:val="00B06FC2"/>
    <w:rsid w:val="00B07680"/>
    <w:rsid w:val="00B07CAD"/>
    <w:rsid w:val="00B07DAD"/>
    <w:rsid w:val="00B1009F"/>
    <w:rsid w:val="00B1017E"/>
    <w:rsid w:val="00B1038B"/>
    <w:rsid w:val="00B10A2E"/>
    <w:rsid w:val="00B10C63"/>
    <w:rsid w:val="00B10EFF"/>
    <w:rsid w:val="00B10FAF"/>
    <w:rsid w:val="00B1124C"/>
    <w:rsid w:val="00B114BA"/>
    <w:rsid w:val="00B1159C"/>
    <w:rsid w:val="00B118AA"/>
    <w:rsid w:val="00B11A32"/>
    <w:rsid w:val="00B11AC5"/>
    <w:rsid w:val="00B11B1C"/>
    <w:rsid w:val="00B11CA9"/>
    <w:rsid w:val="00B1216F"/>
    <w:rsid w:val="00B12805"/>
    <w:rsid w:val="00B12A38"/>
    <w:rsid w:val="00B12F52"/>
    <w:rsid w:val="00B12FAC"/>
    <w:rsid w:val="00B1302A"/>
    <w:rsid w:val="00B13385"/>
    <w:rsid w:val="00B137EB"/>
    <w:rsid w:val="00B137F8"/>
    <w:rsid w:val="00B1388E"/>
    <w:rsid w:val="00B1397C"/>
    <w:rsid w:val="00B13B04"/>
    <w:rsid w:val="00B13B20"/>
    <w:rsid w:val="00B143B3"/>
    <w:rsid w:val="00B14405"/>
    <w:rsid w:val="00B144BA"/>
    <w:rsid w:val="00B14E73"/>
    <w:rsid w:val="00B14EF5"/>
    <w:rsid w:val="00B14F88"/>
    <w:rsid w:val="00B15A44"/>
    <w:rsid w:val="00B15D39"/>
    <w:rsid w:val="00B16016"/>
    <w:rsid w:val="00B160CD"/>
    <w:rsid w:val="00B16D08"/>
    <w:rsid w:val="00B170A8"/>
    <w:rsid w:val="00B17266"/>
    <w:rsid w:val="00B17AA9"/>
    <w:rsid w:val="00B17B3A"/>
    <w:rsid w:val="00B17C06"/>
    <w:rsid w:val="00B17D04"/>
    <w:rsid w:val="00B17D48"/>
    <w:rsid w:val="00B20167"/>
    <w:rsid w:val="00B204DD"/>
    <w:rsid w:val="00B2084F"/>
    <w:rsid w:val="00B20A17"/>
    <w:rsid w:val="00B20AA8"/>
    <w:rsid w:val="00B20D3A"/>
    <w:rsid w:val="00B2192C"/>
    <w:rsid w:val="00B21E86"/>
    <w:rsid w:val="00B22427"/>
    <w:rsid w:val="00B2249E"/>
    <w:rsid w:val="00B22B4D"/>
    <w:rsid w:val="00B22C69"/>
    <w:rsid w:val="00B23F0C"/>
    <w:rsid w:val="00B24209"/>
    <w:rsid w:val="00B24378"/>
    <w:rsid w:val="00B24959"/>
    <w:rsid w:val="00B24BF6"/>
    <w:rsid w:val="00B2509F"/>
    <w:rsid w:val="00B252B4"/>
    <w:rsid w:val="00B254FD"/>
    <w:rsid w:val="00B25703"/>
    <w:rsid w:val="00B25949"/>
    <w:rsid w:val="00B25957"/>
    <w:rsid w:val="00B25E4A"/>
    <w:rsid w:val="00B26112"/>
    <w:rsid w:val="00B26748"/>
    <w:rsid w:val="00B26AD3"/>
    <w:rsid w:val="00B26E3D"/>
    <w:rsid w:val="00B270BF"/>
    <w:rsid w:val="00B272DD"/>
    <w:rsid w:val="00B27503"/>
    <w:rsid w:val="00B2781F"/>
    <w:rsid w:val="00B278AF"/>
    <w:rsid w:val="00B27A99"/>
    <w:rsid w:val="00B303D3"/>
    <w:rsid w:val="00B3079D"/>
    <w:rsid w:val="00B30A4B"/>
    <w:rsid w:val="00B30C22"/>
    <w:rsid w:val="00B30CA9"/>
    <w:rsid w:val="00B30D01"/>
    <w:rsid w:val="00B30ECE"/>
    <w:rsid w:val="00B310A3"/>
    <w:rsid w:val="00B3145D"/>
    <w:rsid w:val="00B31E27"/>
    <w:rsid w:val="00B32223"/>
    <w:rsid w:val="00B32660"/>
    <w:rsid w:val="00B326B3"/>
    <w:rsid w:val="00B332F0"/>
    <w:rsid w:val="00B333C9"/>
    <w:rsid w:val="00B333E9"/>
    <w:rsid w:val="00B33985"/>
    <w:rsid w:val="00B33995"/>
    <w:rsid w:val="00B3408D"/>
    <w:rsid w:val="00B3410D"/>
    <w:rsid w:val="00B34301"/>
    <w:rsid w:val="00B3434A"/>
    <w:rsid w:val="00B34572"/>
    <w:rsid w:val="00B34C9B"/>
    <w:rsid w:val="00B34DDC"/>
    <w:rsid w:val="00B34FE7"/>
    <w:rsid w:val="00B35025"/>
    <w:rsid w:val="00B3549D"/>
    <w:rsid w:val="00B355AB"/>
    <w:rsid w:val="00B3569E"/>
    <w:rsid w:val="00B35E61"/>
    <w:rsid w:val="00B36654"/>
    <w:rsid w:val="00B36E37"/>
    <w:rsid w:val="00B36E66"/>
    <w:rsid w:val="00B376EA"/>
    <w:rsid w:val="00B37BE1"/>
    <w:rsid w:val="00B40751"/>
    <w:rsid w:val="00B4084D"/>
    <w:rsid w:val="00B40D9E"/>
    <w:rsid w:val="00B4141C"/>
    <w:rsid w:val="00B41492"/>
    <w:rsid w:val="00B41887"/>
    <w:rsid w:val="00B418A7"/>
    <w:rsid w:val="00B420A0"/>
    <w:rsid w:val="00B4214B"/>
    <w:rsid w:val="00B4219F"/>
    <w:rsid w:val="00B42468"/>
    <w:rsid w:val="00B42D0F"/>
    <w:rsid w:val="00B4300B"/>
    <w:rsid w:val="00B43051"/>
    <w:rsid w:val="00B43329"/>
    <w:rsid w:val="00B4338C"/>
    <w:rsid w:val="00B43487"/>
    <w:rsid w:val="00B43854"/>
    <w:rsid w:val="00B43C0E"/>
    <w:rsid w:val="00B44470"/>
    <w:rsid w:val="00B44672"/>
    <w:rsid w:val="00B446CE"/>
    <w:rsid w:val="00B44BB1"/>
    <w:rsid w:val="00B44C14"/>
    <w:rsid w:val="00B44E9C"/>
    <w:rsid w:val="00B44EC5"/>
    <w:rsid w:val="00B45B42"/>
    <w:rsid w:val="00B45C19"/>
    <w:rsid w:val="00B45CAF"/>
    <w:rsid w:val="00B45D0D"/>
    <w:rsid w:val="00B45E2D"/>
    <w:rsid w:val="00B46095"/>
    <w:rsid w:val="00B460DC"/>
    <w:rsid w:val="00B46688"/>
    <w:rsid w:val="00B468DA"/>
    <w:rsid w:val="00B46DFF"/>
    <w:rsid w:val="00B46EA5"/>
    <w:rsid w:val="00B4708E"/>
    <w:rsid w:val="00B472E0"/>
    <w:rsid w:val="00B47B31"/>
    <w:rsid w:val="00B47E3B"/>
    <w:rsid w:val="00B5089E"/>
    <w:rsid w:val="00B50990"/>
    <w:rsid w:val="00B50A68"/>
    <w:rsid w:val="00B50B9E"/>
    <w:rsid w:val="00B50CDE"/>
    <w:rsid w:val="00B50D71"/>
    <w:rsid w:val="00B514D0"/>
    <w:rsid w:val="00B51620"/>
    <w:rsid w:val="00B51695"/>
    <w:rsid w:val="00B51DC4"/>
    <w:rsid w:val="00B51F0D"/>
    <w:rsid w:val="00B52606"/>
    <w:rsid w:val="00B52636"/>
    <w:rsid w:val="00B52699"/>
    <w:rsid w:val="00B52B81"/>
    <w:rsid w:val="00B53497"/>
    <w:rsid w:val="00B534EF"/>
    <w:rsid w:val="00B53637"/>
    <w:rsid w:val="00B53F35"/>
    <w:rsid w:val="00B54000"/>
    <w:rsid w:val="00B5406E"/>
    <w:rsid w:val="00B54131"/>
    <w:rsid w:val="00B54537"/>
    <w:rsid w:val="00B54545"/>
    <w:rsid w:val="00B54795"/>
    <w:rsid w:val="00B54F0E"/>
    <w:rsid w:val="00B54F5F"/>
    <w:rsid w:val="00B55651"/>
    <w:rsid w:val="00B5592A"/>
    <w:rsid w:val="00B55A36"/>
    <w:rsid w:val="00B55C06"/>
    <w:rsid w:val="00B55F15"/>
    <w:rsid w:val="00B55FC7"/>
    <w:rsid w:val="00B566CF"/>
    <w:rsid w:val="00B56759"/>
    <w:rsid w:val="00B56C73"/>
    <w:rsid w:val="00B56CFB"/>
    <w:rsid w:val="00B56D6A"/>
    <w:rsid w:val="00B5738F"/>
    <w:rsid w:val="00B575CA"/>
    <w:rsid w:val="00B57601"/>
    <w:rsid w:val="00B57825"/>
    <w:rsid w:val="00B57937"/>
    <w:rsid w:val="00B57964"/>
    <w:rsid w:val="00B57BDE"/>
    <w:rsid w:val="00B57C70"/>
    <w:rsid w:val="00B57EA2"/>
    <w:rsid w:val="00B6015D"/>
    <w:rsid w:val="00B6019B"/>
    <w:rsid w:val="00B6059E"/>
    <w:rsid w:val="00B60899"/>
    <w:rsid w:val="00B60AED"/>
    <w:rsid w:val="00B61479"/>
    <w:rsid w:val="00B61C10"/>
    <w:rsid w:val="00B61D7B"/>
    <w:rsid w:val="00B61DD8"/>
    <w:rsid w:val="00B62541"/>
    <w:rsid w:val="00B6257B"/>
    <w:rsid w:val="00B629DC"/>
    <w:rsid w:val="00B638BC"/>
    <w:rsid w:val="00B638D5"/>
    <w:rsid w:val="00B638EA"/>
    <w:rsid w:val="00B6400A"/>
    <w:rsid w:val="00B642E7"/>
    <w:rsid w:val="00B646B5"/>
    <w:rsid w:val="00B65002"/>
    <w:rsid w:val="00B652F4"/>
    <w:rsid w:val="00B65429"/>
    <w:rsid w:val="00B65506"/>
    <w:rsid w:val="00B65537"/>
    <w:rsid w:val="00B655FC"/>
    <w:rsid w:val="00B65CB6"/>
    <w:rsid w:val="00B65D10"/>
    <w:rsid w:val="00B65E38"/>
    <w:rsid w:val="00B660B4"/>
    <w:rsid w:val="00B6620F"/>
    <w:rsid w:val="00B664AA"/>
    <w:rsid w:val="00B664AC"/>
    <w:rsid w:val="00B665BA"/>
    <w:rsid w:val="00B66C88"/>
    <w:rsid w:val="00B66F82"/>
    <w:rsid w:val="00B670B3"/>
    <w:rsid w:val="00B67138"/>
    <w:rsid w:val="00B676B7"/>
    <w:rsid w:val="00B6783F"/>
    <w:rsid w:val="00B67A6A"/>
    <w:rsid w:val="00B67CCD"/>
    <w:rsid w:val="00B67DF0"/>
    <w:rsid w:val="00B7027D"/>
    <w:rsid w:val="00B70501"/>
    <w:rsid w:val="00B70897"/>
    <w:rsid w:val="00B71315"/>
    <w:rsid w:val="00B71844"/>
    <w:rsid w:val="00B71ACD"/>
    <w:rsid w:val="00B71BEC"/>
    <w:rsid w:val="00B71D01"/>
    <w:rsid w:val="00B71FAD"/>
    <w:rsid w:val="00B7244F"/>
    <w:rsid w:val="00B7248F"/>
    <w:rsid w:val="00B726FF"/>
    <w:rsid w:val="00B72C59"/>
    <w:rsid w:val="00B72C98"/>
    <w:rsid w:val="00B72D93"/>
    <w:rsid w:val="00B72FF7"/>
    <w:rsid w:val="00B731A9"/>
    <w:rsid w:val="00B73639"/>
    <w:rsid w:val="00B73D9B"/>
    <w:rsid w:val="00B74168"/>
    <w:rsid w:val="00B741D5"/>
    <w:rsid w:val="00B741D8"/>
    <w:rsid w:val="00B746C6"/>
    <w:rsid w:val="00B748FA"/>
    <w:rsid w:val="00B7490E"/>
    <w:rsid w:val="00B749AE"/>
    <w:rsid w:val="00B755BD"/>
    <w:rsid w:val="00B755EC"/>
    <w:rsid w:val="00B75AF2"/>
    <w:rsid w:val="00B75F52"/>
    <w:rsid w:val="00B760E9"/>
    <w:rsid w:val="00B7641F"/>
    <w:rsid w:val="00B76795"/>
    <w:rsid w:val="00B76A4A"/>
    <w:rsid w:val="00B76B0C"/>
    <w:rsid w:val="00B76BF2"/>
    <w:rsid w:val="00B76F0F"/>
    <w:rsid w:val="00B77081"/>
    <w:rsid w:val="00B773D7"/>
    <w:rsid w:val="00B8049F"/>
    <w:rsid w:val="00B8060D"/>
    <w:rsid w:val="00B80913"/>
    <w:rsid w:val="00B809E0"/>
    <w:rsid w:val="00B80F62"/>
    <w:rsid w:val="00B81247"/>
    <w:rsid w:val="00B8133E"/>
    <w:rsid w:val="00B8143C"/>
    <w:rsid w:val="00B81DAD"/>
    <w:rsid w:val="00B820F8"/>
    <w:rsid w:val="00B82362"/>
    <w:rsid w:val="00B82DE1"/>
    <w:rsid w:val="00B82E7D"/>
    <w:rsid w:val="00B83092"/>
    <w:rsid w:val="00B830BE"/>
    <w:rsid w:val="00B830D4"/>
    <w:rsid w:val="00B8375B"/>
    <w:rsid w:val="00B83A91"/>
    <w:rsid w:val="00B83A96"/>
    <w:rsid w:val="00B83E7E"/>
    <w:rsid w:val="00B83F6F"/>
    <w:rsid w:val="00B8561F"/>
    <w:rsid w:val="00B8586F"/>
    <w:rsid w:val="00B85B9E"/>
    <w:rsid w:val="00B85CE0"/>
    <w:rsid w:val="00B85F44"/>
    <w:rsid w:val="00B85FFF"/>
    <w:rsid w:val="00B861F5"/>
    <w:rsid w:val="00B86A0C"/>
    <w:rsid w:val="00B8749B"/>
    <w:rsid w:val="00B87D37"/>
    <w:rsid w:val="00B87DFA"/>
    <w:rsid w:val="00B87E13"/>
    <w:rsid w:val="00B87EFA"/>
    <w:rsid w:val="00B904EC"/>
    <w:rsid w:val="00B90846"/>
    <w:rsid w:val="00B90AB1"/>
    <w:rsid w:val="00B90BFE"/>
    <w:rsid w:val="00B90F86"/>
    <w:rsid w:val="00B91AA6"/>
    <w:rsid w:val="00B91E8F"/>
    <w:rsid w:val="00B92238"/>
    <w:rsid w:val="00B92745"/>
    <w:rsid w:val="00B92B96"/>
    <w:rsid w:val="00B92C08"/>
    <w:rsid w:val="00B92DC4"/>
    <w:rsid w:val="00B92F86"/>
    <w:rsid w:val="00B930FE"/>
    <w:rsid w:val="00B931ED"/>
    <w:rsid w:val="00B93203"/>
    <w:rsid w:val="00B9337E"/>
    <w:rsid w:val="00B934C6"/>
    <w:rsid w:val="00B93ADF"/>
    <w:rsid w:val="00B9477F"/>
    <w:rsid w:val="00B947DD"/>
    <w:rsid w:val="00B94E8A"/>
    <w:rsid w:val="00B9550C"/>
    <w:rsid w:val="00B96F02"/>
    <w:rsid w:val="00B9707B"/>
    <w:rsid w:val="00B978AA"/>
    <w:rsid w:val="00B97906"/>
    <w:rsid w:val="00B97F57"/>
    <w:rsid w:val="00BA02C2"/>
    <w:rsid w:val="00BA0631"/>
    <w:rsid w:val="00BA081E"/>
    <w:rsid w:val="00BA0860"/>
    <w:rsid w:val="00BA0969"/>
    <w:rsid w:val="00BA10E8"/>
    <w:rsid w:val="00BA17BC"/>
    <w:rsid w:val="00BA1A26"/>
    <w:rsid w:val="00BA21A8"/>
    <w:rsid w:val="00BA2740"/>
    <w:rsid w:val="00BA31A1"/>
    <w:rsid w:val="00BA3258"/>
    <w:rsid w:val="00BA333E"/>
    <w:rsid w:val="00BA34FC"/>
    <w:rsid w:val="00BA3633"/>
    <w:rsid w:val="00BA37E7"/>
    <w:rsid w:val="00BA392F"/>
    <w:rsid w:val="00BA3D41"/>
    <w:rsid w:val="00BA4819"/>
    <w:rsid w:val="00BA48D6"/>
    <w:rsid w:val="00BA4976"/>
    <w:rsid w:val="00BA49EF"/>
    <w:rsid w:val="00BA4C0F"/>
    <w:rsid w:val="00BA4C27"/>
    <w:rsid w:val="00BA4EA6"/>
    <w:rsid w:val="00BA522B"/>
    <w:rsid w:val="00BA5A4A"/>
    <w:rsid w:val="00BA5BE4"/>
    <w:rsid w:val="00BA60B2"/>
    <w:rsid w:val="00BA69BF"/>
    <w:rsid w:val="00BA6DA5"/>
    <w:rsid w:val="00BA6E18"/>
    <w:rsid w:val="00BA6EB6"/>
    <w:rsid w:val="00BA6EF7"/>
    <w:rsid w:val="00BA7240"/>
    <w:rsid w:val="00BA7320"/>
    <w:rsid w:val="00BA752B"/>
    <w:rsid w:val="00BB01FA"/>
    <w:rsid w:val="00BB0326"/>
    <w:rsid w:val="00BB0400"/>
    <w:rsid w:val="00BB07E9"/>
    <w:rsid w:val="00BB0A9E"/>
    <w:rsid w:val="00BB0AFD"/>
    <w:rsid w:val="00BB1326"/>
    <w:rsid w:val="00BB1380"/>
    <w:rsid w:val="00BB148A"/>
    <w:rsid w:val="00BB1559"/>
    <w:rsid w:val="00BB16E1"/>
    <w:rsid w:val="00BB1851"/>
    <w:rsid w:val="00BB1BAC"/>
    <w:rsid w:val="00BB1CFE"/>
    <w:rsid w:val="00BB1D23"/>
    <w:rsid w:val="00BB1E14"/>
    <w:rsid w:val="00BB1FF3"/>
    <w:rsid w:val="00BB2849"/>
    <w:rsid w:val="00BB2D4E"/>
    <w:rsid w:val="00BB2E0C"/>
    <w:rsid w:val="00BB3049"/>
    <w:rsid w:val="00BB36E7"/>
    <w:rsid w:val="00BB37FC"/>
    <w:rsid w:val="00BB398F"/>
    <w:rsid w:val="00BB3B7A"/>
    <w:rsid w:val="00BB3CF0"/>
    <w:rsid w:val="00BB3D41"/>
    <w:rsid w:val="00BB3DE6"/>
    <w:rsid w:val="00BB3E82"/>
    <w:rsid w:val="00BB3ED0"/>
    <w:rsid w:val="00BB40BE"/>
    <w:rsid w:val="00BB4535"/>
    <w:rsid w:val="00BB45BE"/>
    <w:rsid w:val="00BB5CA3"/>
    <w:rsid w:val="00BB6255"/>
    <w:rsid w:val="00BB6264"/>
    <w:rsid w:val="00BB6368"/>
    <w:rsid w:val="00BB6A50"/>
    <w:rsid w:val="00BB6D88"/>
    <w:rsid w:val="00BB7122"/>
    <w:rsid w:val="00BB719C"/>
    <w:rsid w:val="00BB72A3"/>
    <w:rsid w:val="00BB754A"/>
    <w:rsid w:val="00BB758E"/>
    <w:rsid w:val="00BB7872"/>
    <w:rsid w:val="00BB7932"/>
    <w:rsid w:val="00BB79B4"/>
    <w:rsid w:val="00BB7A78"/>
    <w:rsid w:val="00BB7AD5"/>
    <w:rsid w:val="00BC03E6"/>
    <w:rsid w:val="00BC046C"/>
    <w:rsid w:val="00BC0F11"/>
    <w:rsid w:val="00BC169D"/>
    <w:rsid w:val="00BC16B4"/>
    <w:rsid w:val="00BC196C"/>
    <w:rsid w:val="00BC1BC1"/>
    <w:rsid w:val="00BC1D02"/>
    <w:rsid w:val="00BC1F4D"/>
    <w:rsid w:val="00BC2209"/>
    <w:rsid w:val="00BC231B"/>
    <w:rsid w:val="00BC2384"/>
    <w:rsid w:val="00BC24AF"/>
    <w:rsid w:val="00BC257B"/>
    <w:rsid w:val="00BC272D"/>
    <w:rsid w:val="00BC2748"/>
    <w:rsid w:val="00BC30C9"/>
    <w:rsid w:val="00BC3110"/>
    <w:rsid w:val="00BC33DA"/>
    <w:rsid w:val="00BC362D"/>
    <w:rsid w:val="00BC3D1C"/>
    <w:rsid w:val="00BC432A"/>
    <w:rsid w:val="00BC43DE"/>
    <w:rsid w:val="00BC4596"/>
    <w:rsid w:val="00BC45CF"/>
    <w:rsid w:val="00BC48A1"/>
    <w:rsid w:val="00BC49D7"/>
    <w:rsid w:val="00BC4D59"/>
    <w:rsid w:val="00BC4DA7"/>
    <w:rsid w:val="00BC4ED7"/>
    <w:rsid w:val="00BC5517"/>
    <w:rsid w:val="00BC5542"/>
    <w:rsid w:val="00BC5A5B"/>
    <w:rsid w:val="00BC5B6C"/>
    <w:rsid w:val="00BC61BF"/>
    <w:rsid w:val="00BC6532"/>
    <w:rsid w:val="00BC66C4"/>
    <w:rsid w:val="00BC679E"/>
    <w:rsid w:val="00BC6841"/>
    <w:rsid w:val="00BC68F8"/>
    <w:rsid w:val="00BC6C1C"/>
    <w:rsid w:val="00BC72F8"/>
    <w:rsid w:val="00BC7C3C"/>
    <w:rsid w:val="00BC7E29"/>
    <w:rsid w:val="00BC7F5B"/>
    <w:rsid w:val="00BD01C0"/>
    <w:rsid w:val="00BD0638"/>
    <w:rsid w:val="00BD0657"/>
    <w:rsid w:val="00BD088C"/>
    <w:rsid w:val="00BD0B27"/>
    <w:rsid w:val="00BD0C6D"/>
    <w:rsid w:val="00BD0CBE"/>
    <w:rsid w:val="00BD1060"/>
    <w:rsid w:val="00BD13AE"/>
    <w:rsid w:val="00BD14D6"/>
    <w:rsid w:val="00BD164D"/>
    <w:rsid w:val="00BD19C7"/>
    <w:rsid w:val="00BD1BBA"/>
    <w:rsid w:val="00BD1E7D"/>
    <w:rsid w:val="00BD22DB"/>
    <w:rsid w:val="00BD23BE"/>
    <w:rsid w:val="00BD27EE"/>
    <w:rsid w:val="00BD2AF8"/>
    <w:rsid w:val="00BD2C1A"/>
    <w:rsid w:val="00BD3018"/>
    <w:rsid w:val="00BD333A"/>
    <w:rsid w:val="00BD35E1"/>
    <w:rsid w:val="00BD384D"/>
    <w:rsid w:val="00BD3917"/>
    <w:rsid w:val="00BD3D04"/>
    <w:rsid w:val="00BD3F16"/>
    <w:rsid w:val="00BD420C"/>
    <w:rsid w:val="00BD453C"/>
    <w:rsid w:val="00BD45A5"/>
    <w:rsid w:val="00BD4BFB"/>
    <w:rsid w:val="00BD4E86"/>
    <w:rsid w:val="00BD4F90"/>
    <w:rsid w:val="00BD53DF"/>
    <w:rsid w:val="00BD5B83"/>
    <w:rsid w:val="00BD6144"/>
    <w:rsid w:val="00BD61FD"/>
    <w:rsid w:val="00BD6AFF"/>
    <w:rsid w:val="00BD6B04"/>
    <w:rsid w:val="00BD6D48"/>
    <w:rsid w:val="00BD6FB8"/>
    <w:rsid w:val="00BD715C"/>
    <w:rsid w:val="00BD7180"/>
    <w:rsid w:val="00BD7AF5"/>
    <w:rsid w:val="00BD7C0F"/>
    <w:rsid w:val="00BD7D3F"/>
    <w:rsid w:val="00BD7FE5"/>
    <w:rsid w:val="00BE08A5"/>
    <w:rsid w:val="00BE0B3B"/>
    <w:rsid w:val="00BE0FA6"/>
    <w:rsid w:val="00BE1586"/>
    <w:rsid w:val="00BE1618"/>
    <w:rsid w:val="00BE1906"/>
    <w:rsid w:val="00BE19E4"/>
    <w:rsid w:val="00BE1AD7"/>
    <w:rsid w:val="00BE222E"/>
    <w:rsid w:val="00BE22B7"/>
    <w:rsid w:val="00BE26DA"/>
    <w:rsid w:val="00BE2F8B"/>
    <w:rsid w:val="00BE3061"/>
    <w:rsid w:val="00BE384C"/>
    <w:rsid w:val="00BE4072"/>
    <w:rsid w:val="00BE41AD"/>
    <w:rsid w:val="00BE4526"/>
    <w:rsid w:val="00BE4D89"/>
    <w:rsid w:val="00BE51FD"/>
    <w:rsid w:val="00BE52D8"/>
    <w:rsid w:val="00BE54A6"/>
    <w:rsid w:val="00BE56B9"/>
    <w:rsid w:val="00BE5779"/>
    <w:rsid w:val="00BE58EA"/>
    <w:rsid w:val="00BE5E9B"/>
    <w:rsid w:val="00BE5F14"/>
    <w:rsid w:val="00BE6889"/>
    <w:rsid w:val="00BE68E7"/>
    <w:rsid w:val="00BE694E"/>
    <w:rsid w:val="00BE6B53"/>
    <w:rsid w:val="00BE6EC4"/>
    <w:rsid w:val="00BE71DD"/>
    <w:rsid w:val="00BE75B6"/>
    <w:rsid w:val="00BE77C7"/>
    <w:rsid w:val="00BE7C78"/>
    <w:rsid w:val="00BE7CC0"/>
    <w:rsid w:val="00BE7F53"/>
    <w:rsid w:val="00BE7F76"/>
    <w:rsid w:val="00BF0116"/>
    <w:rsid w:val="00BF025E"/>
    <w:rsid w:val="00BF053A"/>
    <w:rsid w:val="00BF056C"/>
    <w:rsid w:val="00BF0671"/>
    <w:rsid w:val="00BF08F9"/>
    <w:rsid w:val="00BF0DE9"/>
    <w:rsid w:val="00BF0EB1"/>
    <w:rsid w:val="00BF0EF8"/>
    <w:rsid w:val="00BF1047"/>
    <w:rsid w:val="00BF135C"/>
    <w:rsid w:val="00BF154A"/>
    <w:rsid w:val="00BF1606"/>
    <w:rsid w:val="00BF1931"/>
    <w:rsid w:val="00BF1957"/>
    <w:rsid w:val="00BF1E19"/>
    <w:rsid w:val="00BF1FD5"/>
    <w:rsid w:val="00BF1FF2"/>
    <w:rsid w:val="00BF2F25"/>
    <w:rsid w:val="00BF3230"/>
    <w:rsid w:val="00BF334C"/>
    <w:rsid w:val="00BF356E"/>
    <w:rsid w:val="00BF383A"/>
    <w:rsid w:val="00BF386A"/>
    <w:rsid w:val="00BF3EB4"/>
    <w:rsid w:val="00BF4055"/>
    <w:rsid w:val="00BF4064"/>
    <w:rsid w:val="00BF417D"/>
    <w:rsid w:val="00BF478D"/>
    <w:rsid w:val="00BF47DB"/>
    <w:rsid w:val="00BF55CE"/>
    <w:rsid w:val="00BF5A9D"/>
    <w:rsid w:val="00BF5F3C"/>
    <w:rsid w:val="00BF61AC"/>
    <w:rsid w:val="00BF6227"/>
    <w:rsid w:val="00BF6315"/>
    <w:rsid w:val="00BF680D"/>
    <w:rsid w:val="00BF6916"/>
    <w:rsid w:val="00BF6A2B"/>
    <w:rsid w:val="00BF6A53"/>
    <w:rsid w:val="00BF6B85"/>
    <w:rsid w:val="00BF6D2E"/>
    <w:rsid w:val="00BF6EA4"/>
    <w:rsid w:val="00BF6F51"/>
    <w:rsid w:val="00BF6FAC"/>
    <w:rsid w:val="00BF7397"/>
    <w:rsid w:val="00BF74DB"/>
    <w:rsid w:val="00BF760D"/>
    <w:rsid w:val="00BF77F8"/>
    <w:rsid w:val="00BF78C3"/>
    <w:rsid w:val="00BF7AC0"/>
    <w:rsid w:val="00BF7EE6"/>
    <w:rsid w:val="00C0052C"/>
    <w:rsid w:val="00C007A1"/>
    <w:rsid w:val="00C007E8"/>
    <w:rsid w:val="00C0091B"/>
    <w:rsid w:val="00C0126B"/>
    <w:rsid w:val="00C013BF"/>
    <w:rsid w:val="00C0148B"/>
    <w:rsid w:val="00C01BFC"/>
    <w:rsid w:val="00C01D61"/>
    <w:rsid w:val="00C022B5"/>
    <w:rsid w:val="00C02E66"/>
    <w:rsid w:val="00C02E9C"/>
    <w:rsid w:val="00C03227"/>
    <w:rsid w:val="00C0343A"/>
    <w:rsid w:val="00C03637"/>
    <w:rsid w:val="00C0392F"/>
    <w:rsid w:val="00C03934"/>
    <w:rsid w:val="00C039CC"/>
    <w:rsid w:val="00C039FD"/>
    <w:rsid w:val="00C03A54"/>
    <w:rsid w:val="00C041D5"/>
    <w:rsid w:val="00C04838"/>
    <w:rsid w:val="00C04A7F"/>
    <w:rsid w:val="00C04A8C"/>
    <w:rsid w:val="00C04A99"/>
    <w:rsid w:val="00C04C71"/>
    <w:rsid w:val="00C04CA0"/>
    <w:rsid w:val="00C04D23"/>
    <w:rsid w:val="00C04E29"/>
    <w:rsid w:val="00C05188"/>
    <w:rsid w:val="00C051F0"/>
    <w:rsid w:val="00C0543C"/>
    <w:rsid w:val="00C05522"/>
    <w:rsid w:val="00C05972"/>
    <w:rsid w:val="00C05B96"/>
    <w:rsid w:val="00C05BFE"/>
    <w:rsid w:val="00C06142"/>
    <w:rsid w:val="00C064A6"/>
    <w:rsid w:val="00C069D9"/>
    <w:rsid w:val="00C06C96"/>
    <w:rsid w:val="00C071B1"/>
    <w:rsid w:val="00C0752E"/>
    <w:rsid w:val="00C07BE9"/>
    <w:rsid w:val="00C07F68"/>
    <w:rsid w:val="00C10554"/>
    <w:rsid w:val="00C106B0"/>
    <w:rsid w:val="00C106B5"/>
    <w:rsid w:val="00C108F8"/>
    <w:rsid w:val="00C10956"/>
    <w:rsid w:val="00C11087"/>
    <w:rsid w:val="00C1117B"/>
    <w:rsid w:val="00C111E7"/>
    <w:rsid w:val="00C11760"/>
    <w:rsid w:val="00C1187A"/>
    <w:rsid w:val="00C1205A"/>
    <w:rsid w:val="00C12997"/>
    <w:rsid w:val="00C12FB0"/>
    <w:rsid w:val="00C1325A"/>
    <w:rsid w:val="00C1334C"/>
    <w:rsid w:val="00C1350A"/>
    <w:rsid w:val="00C14044"/>
    <w:rsid w:val="00C1413B"/>
    <w:rsid w:val="00C1439F"/>
    <w:rsid w:val="00C14654"/>
    <w:rsid w:val="00C14743"/>
    <w:rsid w:val="00C14A9B"/>
    <w:rsid w:val="00C14B1C"/>
    <w:rsid w:val="00C15123"/>
    <w:rsid w:val="00C15789"/>
    <w:rsid w:val="00C15CD5"/>
    <w:rsid w:val="00C15CE6"/>
    <w:rsid w:val="00C15DF2"/>
    <w:rsid w:val="00C15E21"/>
    <w:rsid w:val="00C1644B"/>
    <w:rsid w:val="00C16633"/>
    <w:rsid w:val="00C16832"/>
    <w:rsid w:val="00C16AAE"/>
    <w:rsid w:val="00C16BB1"/>
    <w:rsid w:val="00C1703A"/>
    <w:rsid w:val="00C172D8"/>
    <w:rsid w:val="00C175B6"/>
    <w:rsid w:val="00C17746"/>
    <w:rsid w:val="00C17E22"/>
    <w:rsid w:val="00C17EA6"/>
    <w:rsid w:val="00C203A6"/>
    <w:rsid w:val="00C2057F"/>
    <w:rsid w:val="00C206E5"/>
    <w:rsid w:val="00C20735"/>
    <w:rsid w:val="00C21342"/>
    <w:rsid w:val="00C219F3"/>
    <w:rsid w:val="00C219FE"/>
    <w:rsid w:val="00C21AFA"/>
    <w:rsid w:val="00C21CF3"/>
    <w:rsid w:val="00C21E8A"/>
    <w:rsid w:val="00C21EAC"/>
    <w:rsid w:val="00C21EB9"/>
    <w:rsid w:val="00C21F74"/>
    <w:rsid w:val="00C227C5"/>
    <w:rsid w:val="00C22CE5"/>
    <w:rsid w:val="00C2351B"/>
    <w:rsid w:val="00C23535"/>
    <w:rsid w:val="00C23825"/>
    <w:rsid w:val="00C23931"/>
    <w:rsid w:val="00C239F6"/>
    <w:rsid w:val="00C2402C"/>
    <w:rsid w:val="00C24058"/>
    <w:rsid w:val="00C24531"/>
    <w:rsid w:val="00C24BE1"/>
    <w:rsid w:val="00C2518B"/>
    <w:rsid w:val="00C25194"/>
    <w:rsid w:val="00C25BA5"/>
    <w:rsid w:val="00C25BEC"/>
    <w:rsid w:val="00C25D81"/>
    <w:rsid w:val="00C263A7"/>
    <w:rsid w:val="00C265BD"/>
    <w:rsid w:val="00C26842"/>
    <w:rsid w:val="00C26D10"/>
    <w:rsid w:val="00C26D64"/>
    <w:rsid w:val="00C26D97"/>
    <w:rsid w:val="00C279A0"/>
    <w:rsid w:val="00C279C4"/>
    <w:rsid w:val="00C27EA8"/>
    <w:rsid w:val="00C30127"/>
    <w:rsid w:val="00C3049A"/>
    <w:rsid w:val="00C30647"/>
    <w:rsid w:val="00C30666"/>
    <w:rsid w:val="00C30E42"/>
    <w:rsid w:val="00C31542"/>
    <w:rsid w:val="00C31919"/>
    <w:rsid w:val="00C31DFA"/>
    <w:rsid w:val="00C320BD"/>
    <w:rsid w:val="00C323E8"/>
    <w:rsid w:val="00C32B02"/>
    <w:rsid w:val="00C32BD9"/>
    <w:rsid w:val="00C32E21"/>
    <w:rsid w:val="00C32FE6"/>
    <w:rsid w:val="00C33237"/>
    <w:rsid w:val="00C3329E"/>
    <w:rsid w:val="00C3346D"/>
    <w:rsid w:val="00C3368E"/>
    <w:rsid w:val="00C33BD5"/>
    <w:rsid w:val="00C33FB0"/>
    <w:rsid w:val="00C34BB7"/>
    <w:rsid w:val="00C3529D"/>
    <w:rsid w:val="00C35865"/>
    <w:rsid w:val="00C35908"/>
    <w:rsid w:val="00C35952"/>
    <w:rsid w:val="00C35B5D"/>
    <w:rsid w:val="00C35DEB"/>
    <w:rsid w:val="00C3634D"/>
    <w:rsid w:val="00C36575"/>
    <w:rsid w:val="00C366D5"/>
    <w:rsid w:val="00C36757"/>
    <w:rsid w:val="00C367E5"/>
    <w:rsid w:val="00C36ABC"/>
    <w:rsid w:val="00C36BB7"/>
    <w:rsid w:val="00C37074"/>
    <w:rsid w:val="00C372D5"/>
    <w:rsid w:val="00C37480"/>
    <w:rsid w:val="00C37690"/>
    <w:rsid w:val="00C37983"/>
    <w:rsid w:val="00C3F182"/>
    <w:rsid w:val="00C402EB"/>
    <w:rsid w:val="00C40732"/>
    <w:rsid w:val="00C407A0"/>
    <w:rsid w:val="00C40A11"/>
    <w:rsid w:val="00C40C46"/>
    <w:rsid w:val="00C410A4"/>
    <w:rsid w:val="00C412B9"/>
    <w:rsid w:val="00C41769"/>
    <w:rsid w:val="00C4177D"/>
    <w:rsid w:val="00C41B6E"/>
    <w:rsid w:val="00C42458"/>
    <w:rsid w:val="00C424B0"/>
    <w:rsid w:val="00C424DA"/>
    <w:rsid w:val="00C424F6"/>
    <w:rsid w:val="00C4342B"/>
    <w:rsid w:val="00C43C27"/>
    <w:rsid w:val="00C43C50"/>
    <w:rsid w:val="00C43F43"/>
    <w:rsid w:val="00C440F2"/>
    <w:rsid w:val="00C44849"/>
    <w:rsid w:val="00C4491D"/>
    <w:rsid w:val="00C450D2"/>
    <w:rsid w:val="00C45272"/>
    <w:rsid w:val="00C452A4"/>
    <w:rsid w:val="00C45A7F"/>
    <w:rsid w:val="00C45FF6"/>
    <w:rsid w:val="00C46117"/>
    <w:rsid w:val="00C46A91"/>
    <w:rsid w:val="00C46D93"/>
    <w:rsid w:val="00C4710B"/>
    <w:rsid w:val="00C477BA"/>
    <w:rsid w:val="00C47A9E"/>
    <w:rsid w:val="00C47C7F"/>
    <w:rsid w:val="00C47E1D"/>
    <w:rsid w:val="00C5061E"/>
    <w:rsid w:val="00C5069A"/>
    <w:rsid w:val="00C50BCD"/>
    <w:rsid w:val="00C50F56"/>
    <w:rsid w:val="00C5119D"/>
    <w:rsid w:val="00C51486"/>
    <w:rsid w:val="00C514D5"/>
    <w:rsid w:val="00C5174C"/>
    <w:rsid w:val="00C51872"/>
    <w:rsid w:val="00C51C2E"/>
    <w:rsid w:val="00C5277C"/>
    <w:rsid w:val="00C52BA4"/>
    <w:rsid w:val="00C52FE6"/>
    <w:rsid w:val="00C5360D"/>
    <w:rsid w:val="00C53781"/>
    <w:rsid w:val="00C5394D"/>
    <w:rsid w:val="00C53A52"/>
    <w:rsid w:val="00C54274"/>
    <w:rsid w:val="00C54433"/>
    <w:rsid w:val="00C5450F"/>
    <w:rsid w:val="00C54583"/>
    <w:rsid w:val="00C549D3"/>
    <w:rsid w:val="00C54A8B"/>
    <w:rsid w:val="00C550CB"/>
    <w:rsid w:val="00C55139"/>
    <w:rsid w:val="00C55695"/>
    <w:rsid w:val="00C556DE"/>
    <w:rsid w:val="00C55CEF"/>
    <w:rsid w:val="00C56026"/>
    <w:rsid w:val="00C56089"/>
    <w:rsid w:val="00C560FB"/>
    <w:rsid w:val="00C56996"/>
    <w:rsid w:val="00C56EBD"/>
    <w:rsid w:val="00C56F0E"/>
    <w:rsid w:val="00C56FBA"/>
    <w:rsid w:val="00C571FA"/>
    <w:rsid w:val="00C5730A"/>
    <w:rsid w:val="00C57684"/>
    <w:rsid w:val="00C5768D"/>
    <w:rsid w:val="00C57A51"/>
    <w:rsid w:val="00C6012B"/>
    <w:rsid w:val="00C60161"/>
    <w:rsid w:val="00C60462"/>
    <w:rsid w:val="00C60929"/>
    <w:rsid w:val="00C6132E"/>
    <w:rsid w:val="00C616EE"/>
    <w:rsid w:val="00C61915"/>
    <w:rsid w:val="00C619AD"/>
    <w:rsid w:val="00C61D24"/>
    <w:rsid w:val="00C61D47"/>
    <w:rsid w:val="00C623E9"/>
    <w:rsid w:val="00C62616"/>
    <w:rsid w:val="00C62A28"/>
    <w:rsid w:val="00C62BF5"/>
    <w:rsid w:val="00C62D81"/>
    <w:rsid w:val="00C631B5"/>
    <w:rsid w:val="00C63258"/>
    <w:rsid w:val="00C634FC"/>
    <w:rsid w:val="00C63768"/>
    <w:rsid w:val="00C6383E"/>
    <w:rsid w:val="00C63A6D"/>
    <w:rsid w:val="00C641FC"/>
    <w:rsid w:val="00C646A0"/>
    <w:rsid w:val="00C64B08"/>
    <w:rsid w:val="00C64D8D"/>
    <w:rsid w:val="00C64EC0"/>
    <w:rsid w:val="00C651C0"/>
    <w:rsid w:val="00C652A4"/>
    <w:rsid w:val="00C657C0"/>
    <w:rsid w:val="00C657F7"/>
    <w:rsid w:val="00C659AF"/>
    <w:rsid w:val="00C66358"/>
    <w:rsid w:val="00C663FD"/>
    <w:rsid w:val="00C66456"/>
    <w:rsid w:val="00C67191"/>
    <w:rsid w:val="00C67257"/>
    <w:rsid w:val="00C678FB"/>
    <w:rsid w:val="00C67D23"/>
    <w:rsid w:val="00C700B0"/>
    <w:rsid w:val="00C703F3"/>
    <w:rsid w:val="00C704BB"/>
    <w:rsid w:val="00C70B4D"/>
    <w:rsid w:val="00C70BBD"/>
    <w:rsid w:val="00C710D8"/>
    <w:rsid w:val="00C7124D"/>
    <w:rsid w:val="00C715D3"/>
    <w:rsid w:val="00C71838"/>
    <w:rsid w:val="00C72137"/>
    <w:rsid w:val="00C7267F"/>
    <w:rsid w:val="00C72AD1"/>
    <w:rsid w:val="00C72DE1"/>
    <w:rsid w:val="00C72F6F"/>
    <w:rsid w:val="00C7362F"/>
    <w:rsid w:val="00C73D53"/>
    <w:rsid w:val="00C74091"/>
    <w:rsid w:val="00C74E6F"/>
    <w:rsid w:val="00C75172"/>
    <w:rsid w:val="00C752BD"/>
    <w:rsid w:val="00C7539F"/>
    <w:rsid w:val="00C75677"/>
    <w:rsid w:val="00C757E2"/>
    <w:rsid w:val="00C75C2F"/>
    <w:rsid w:val="00C75CC9"/>
    <w:rsid w:val="00C75CF9"/>
    <w:rsid w:val="00C76BEB"/>
    <w:rsid w:val="00C76FD8"/>
    <w:rsid w:val="00C77319"/>
    <w:rsid w:val="00C77338"/>
    <w:rsid w:val="00C77526"/>
    <w:rsid w:val="00C77844"/>
    <w:rsid w:val="00C778D0"/>
    <w:rsid w:val="00C779AC"/>
    <w:rsid w:val="00C77AF1"/>
    <w:rsid w:val="00C80040"/>
    <w:rsid w:val="00C8012E"/>
    <w:rsid w:val="00C8014F"/>
    <w:rsid w:val="00C80243"/>
    <w:rsid w:val="00C802F4"/>
    <w:rsid w:val="00C8131E"/>
    <w:rsid w:val="00C8181B"/>
    <w:rsid w:val="00C8184B"/>
    <w:rsid w:val="00C81B77"/>
    <w:rsid w:val="00C81E4C"/>
    <w:rsid w:val="00C81EB4"/>
    <w:rsid w:val="00C81F1B"/>
    <w:rsid w:val="00C8242A"/>
    <w:rsid w:val="00C824C3"/>
    <w:rsid w:val="00C826A1"/>
    <w:rsid w:val="00C828EC"/>
    <w:rsid w:val="00C8299B"/>
    <w:rsid w:val="00C82B6E"/>
    <w:rsid w:val="00C837EB"/>
    <w:rsid w:val="00C8399D"/>
    <w:rsid w:val="00C83F22"/>
    <w:rsid w:val="00C841C2"/>
    <w:rsid w:val="00C8459F"/>
    <w:rsid w:val="00C854AB"/>
    <w:rsid w:val="00C857F3"/>
    <w:rsid w:val="00C8588E"/>
    <w:rsid w:val="00C858B1"/>
    <w:rsid w:val="00C86524"/>
    <w:rsid w:val="00C86AD1"/>
    <w:rsid w:val="00C8706F"/>
    <w:rsid w:val="00C8720A"/>
    <w:rsid w:val="00C8723F"/>
    <w:rsid w:val="00C8726D"/>
    <w:rsid w:val="00C873EA"/>
    <w:rsid w:val="00C8772D"/>
    <w:rsid w:val="00C9082A"/>
    <w:rsid w:val="00C90A84"/>
    <w:rsid w:val="00C90C18"/>
    <w:rsid w:val="00C90D6E"/>
    <w:rsid w:val="00C90E90"/>
    <w:rsid w:val="00C91351"/>
    <w:rsid w:val="00C91676"/>
    <w:rsid w:val="00C91677"/>
    <w:rsid w:val="00C91D56"/>
    <w:rsid w:val="00C92362"/>
    <w:rsid w:val="00C92553"/>
    <w:rsid w:val="00C92659"/>
    <w:rsid w:val="00C93286"/>
    <w:rsid w:val="00C9337A"/>
    <w:rsid w:val="00C93442"/>
    <w:rsid w:val="00C93F94"/>
    <w:rsid w:val="00C940AB"/>
    <w:rsid w:val="00C94343"/>
    <w:rsid w:val="00C945FA"/>
    <w:rsid w:val="00C9465B"/>
    <w:rsid w:val="00C949AC"/>
    <w:rsid w:val="00C95396"/>
    <w:rsid w:val="00C95936"/>
    <w:rsid w:val="00C95F4F"/>
    <w:rsid w:val="00C967AE"/>
    <w:rsid w:val="00C96940"/>
    <w:rsid w:val="00C9696F"/>
    <w:rsid w:val="00C96A7A"/>
    <w:rsid w:val="00C96BEE"/>
    <w:rsid w:val="00C97B8B"/>
    <w:rsid w:val="00C97BF3"/>
    <w:rsid w:val="00C97CD2"/>
    <w:rsid w:val="00CA01DA"/>
    <w:rsid w:val="00CA0350"/>
    <w:rsid w:val="00CA07DF"/>
    <w:rsid w:val="00CA0BA4"/>
    <w:rsid w:val="00CA15D5"/>
    <w:rsid w:val="00CA199F"/>
    <w:rsid w:val="00CA1F8C"/>
    <w:rsid w:val="00CA20D9"/>
    <w:rsid w:val="00CA2215"/>
    <w:rsid w:val="00CA2388"/>
    <w:rsid w:val="00CA2507"/>
    <w:rsid w:val="00CA2C6F"/>
    <w:rsid w:val="00CA303D"/>
    <w:rsid w:val="00CA32DF"/>
    <w:rsid w:val="00CA3DB1"/>
    <w:rsid w:val="00CA401A"/>
    <w:rsid w:val="00CA41F7"/>
    <w:rsid w:val="00CA4231"/>
    <w:rsid w:val="00CA44B4"/>
    <w:rsid w:val="00CA44E5"/>
    <w:rsid w:val="00CA4523"/>
    <w:rsid w:val="00CA4A67"/>
    <w:rsid w:val="00CA4B43"/>
    <w:rsid w:val="00CA4C5B"/>
    <w:rsid w:val="00CA501B"/>
    <w:rsid w:val="00CA561F"/>
    <w:rsid w:val="00CA5A14"/>
    <w:rsid w:val="00CA6642"/>
    <w:rsid w:val="00CA67EA"/>
    <w:rsid w:val="00CA71D3"/>
    <w:rsid w:val="00CA7E95"/>
    <w:rsid w:val="00CB00E9"/>
    <w:rsid w:val="00CB070E"/>
    <w:rsid w:val="00CB084A"/>
    <w:rsid w:val="00CB095F"/>
    <w:rsid w:val="00CB0CCB"/>
    <w:rsid w:val="00CB0F58"/>
    <w:rsid w:val="00CB15D0"/>
    <w:rsid w:val="00CB1886"/>
    <w:rsid w:val="00CB1C1C"/>
    <w:rsid w:val="00CB2374"/>
    <w:rsid w:val="00CB23ED"/>
    <w:rsid w:val="00CB2680"/>
    <w:rsid w:val="00CB26BC"/>
    <w:rsid w:val="00CB2CAF"/>
    <w:rsid w:val="00CB2CFF"/>
    <w:rsid w:val="00CB305F"/>
    <w:rsid w:val="00CB30C0"/>
    <w:rsid w:val="00CB31AF"/>
    <w:rsid w:val="00CB3478"/>
    <w:rsid w:val="00CB36A8"/>
    <w:rsid w:val="00CB3740"/>
    <w:rsid w:val="00CB3AB4"/>
    <w:rsid w:val="00CB3C61"/>
    <w:rsid w:val="00CB493D"/>
    <w:rsid w:val="00CB4BB6"/>
    <w:rsid w:val="00CB4D2F"/>
    <w:rsid w:val="00CB5134"/>
    <w:rsid w:val="00CB5921"/>
    <w:rsid w:val="00CB592F"/>
    <w:rsid w:val="00CB5BF0"/>
    <w:rsid w:val="00CB5E73"/>
    <w:rsid w:val="00CB625D"/>
    <w:rsid w:val="00CB62DD"/>
    <w:rsid w:val="00CB662B"/>
    <w:rsid w:val="00CB66F6"/>
    <w:rsid w:val="00CB68E5"/>
    <w:rsid w:val="00CB6BF6"/>
    <w:rsid w:val="00CB7174"/>
    <w:rsid w:val="00CB7365"/>
    <w:rsid w:val="00CB7708"/>
    <w:rsid w:val="00CB7766"/>
    <w:rsid w:val="00CB784D"/>
    <w:rsid w:val="00CB78C5"/>
    <w:rsid w:val="00CB78FF"/>
    <w:rsid w:val="00CC038B"/>
    <w:rsid w:val="00CC0C3F"/>
    <w:rsid w:val="00CC0D15"/>
    <w:rsid w:val="00CC0E44"/>
    <w:rsid w:val="00CC0F4C"/>
    <w:rsid w:val="00CC126E"/>
    <w:rsid w:val="00CC169A"/>
    <w:rsid w:val="00CC1E61"/>
    <w:rsid w:val="00CC2DE0"/>
    <w:rsid w:val="00CC34A1"/>
    <w:rsid w:val="00CC374B"/>
    <w:rsid w:val="00CC3BFC"/>
    <w:rsid w:val="00CC3CEB"/>
    <w:rsid w:val="00CC3F6C"/>
    <w:rsid w:val="00CC408D"/>
    <w:rsid w:val="00CC433B"/>
    <w:rsid w:val="00CC48FC"/>
    <w:rsid w:val="00CC4A10"/>
    <w:rsid w:val="00CC4FD6"/>
    <w:rsid w:val="00CC5479"/>
    <w:rsid w:val="00CC5669"/>
    <w:rsid w:val="00CC5CE1"/>
    <w:rsid w:val="00CC6477"/>
    <w:rsid w:val="00CC64F5"/>
    <w:rsid w:val="00CC6B39"/>
    <w:rsid w:val="00CC6F66"/>
    <w:rsid w:val="00CC6FE7"/>
    <w:rsid w:val="00CC721B"/>
    <w:rsid w:val="00CC7F39"/>
    <w:rsid w:val="00CC7F76"/>
    <w:rsid w:val="00CD0A9F"/>
    <w:rsid w:val="00CD0B3A"/>
    <w:rsid w:val="00CD0DF6"/>
    <w:rsid w:val="00CD0E1D"/>
    <w:rsid w:val="00CD1713"/>
    <w:rsid w:val="00CD17D8"/>
    <w:rsid w:val="00CD1B71"/>
    <w:rsid w:val="00CD1C0E"/>
    <w:rsid w:val="00CD1C8A"/>
    <w:rsid w:val="00CD1DF3"/>
    <w:rsid w:val="00CD1E55"/>
    <w:rsid w:val="00CD1F97"/>
    <w:rsid w:val="00CD207E"/>
    <w:rsid w:val="00CD264F"/>
    <w:rsid w:val="00CD278D"/>
    <w:rsid w:val="00CD288C"/>
    <w:rsid w:val="00CD2C1B"/>
    <w:rsid w:val="00CD2F7F"/>
    <w:rsid w:val="00CD32D8"/>
    <w:rsid w:val="00CD330D"/>
    <w:rsid w:val="00CD345A"/>
    <w:rsid w:val="00CD3C2A"/>
    <w:rsid w:val="00CD4505"/>
    <w:rsid w:val="00CD4921"/>
    <w:rsid w:val="00CD4B49"/>
    <w:rsid w:val="00CD4BF4"/>
    <w:rsid w:val="00CD5059"/>
    <w:rsid w:val="00CD50C8"/>
    <w:rsid w:val="00CD5514"/>
    <w:rsid w:val="00CD5A96"/>
    <w:rsid w:val="00CD5DBC"/>
    <w:rsid w:val="00CD5DC6"/>
    <w:rsid w:val="00CD602C"/>
    <w:rsid w:val="00CD6BC4"/>
    <w:rsid w:val="00CD70BA"/>
    <w:rsid w:val="00CD7137"/>
    <w:rsid w:val="00CD7292"/>
    <w:rsid w:val="00CD7304"/>
    <w:rsid w:val="00CD73B8"/>
    <w:rsid w:val="00CD7409"/>
    <w:rsid w:val="00CD7728"/>
    <w:rsid w:val="00CD7799"/>
    <w:rsid w:val="00CD7A06"/>
    <w:rsid w:val="00CD7CEC"/>
    <w:rsid w:val="00CD7E6B"/>
    <w:rsid w:val="00CD7E8F"/>
    <w:rsid w:val="00CD7F18"/>
    <w:rsid w:val="00CE0048"/>
    <w:rsid w:val="00CE0249"/>
    <w:rsid w:val="00CE0811"/>
    <w:rsid w:val="00CE08A9"/>
    <w:rsid w:val="00CE08B0"/>
    <w:rsid w:val="00CE0A08"/>
    <w:rsid w:val="00CE0B96"/>
    <w:rsid w:val="00CE1854"/>
    <w:rsid w:val="00CE1879"/>
    <w:rsid w:val="00CE2357"/>
    <w:rsid w:val="00CE2ABB"/>
    <w:rsid w:val="00CE2C0F"/>
    <w:rsid w:val="00CE2CB6"/>
    <w:rsid w:val="00CE30F5"/>
    <w:rsid w:val="00CE3522"/>
    <w:rsid w:val="00CE377F"/>
    <w:rsid w:val="00CE453B"/>
    <w:rsid w:val="00CE4B20"/>
    <w:rsid w:val="00CE5006"/>
    <w:rsid w:val="00CE53A5"/>
    <w:rsid w:val="00CE53EA"/>
    <w:rsid w:val="00CE56B5"/>
    <w:rsid w:val="00CE5866"/>
    <w:rsid w:val="00CE586E"/>
    <w:rsid w:val="00CE58B1"/>
    <w:rsid w:val="00CE5C44"/>
    <w:rsid w:val="00CE6085"/>
    <w:rsid w:val="00CE63BF"/>
    <w:rsid w:val="00CE6552"/>
    <w:rsid w:val="00CE6963"/>
    <w:rsid w:val="00CE6CB7"/>
    <w:rsid w:val="00CE7659"/>
    <w:rsid w:val="00CE76A2"/>
    <w:rsid w:val="00CE795B"/>
    <w:rsid w:val="00CE7C97"/>
    <w:rsid w:val="00CE7FA2"/>
    <w:rsid w:val="00CF0049"/>
    <w:rsid w:val="00CF01D3"/>
    <w:rsid w:val="00CF0209"/>
    <w:rsid w:val="00CF021B"/>
    <w:rsid w:val="00CF0544"/>
    <w:rsid w:val="00CF0839"/>
    <w:rsid w:val="00CF0850"/>
    <w:rsid w:val="00CF08BA"/>
    <w:rsid w:val="00CF08C8"/>
    <w:rsid w:val="00CF0A96"/>
    <w:rsid w:val="00CF0EE0"/>
    <w:rsid w:val="00CF0F8C"/>
    <w:rsid w:val="00CF1064"/>
    <w:rsid w:val="00CF1111"/>
    <w:rsid w:val="00CF113E"/>
    <w:rsid w:val="00CF1388"/>
    <w:rsid w:val="00CF1636"/>
    <w:rsid w:val="00CF181D"/>
    <w:rsid w:val="00CF1890"/>
    <w:rsid w:val="00CF19E6"/>
    <w:rsid w:val="00CF1B7F"/>
    <w:rsid w:val="00CF203B"/>
    <w:rsid w:val="00CF2046"/>
    <w:rsid w:val="00CF2315"/>
    <w:rsid w:val="00CF2489"/>
    <w:rsid w:val="00CF25AB"/>
    <w:rsid w:val="00CF28CF"/>
    <w:rsid w:val="00CF3464"/>
    <w:rsid w:val="00CF37D6"/>
    <w:rsid w:val="00CF37DC"/>
    <w:rsid w:val="00CF387B"/>
    <w:rsid w:val="00CF389D"/>
    <w:rsid w:val="00CF3DC2"/>
    <w:rsid w:val="00CF456B"/>
    <w:rsid w:val="00CF47FC"/>
    <w:rsid w:val="00CF4A43"/>
    <w:rsid w:val="00CF4F8A"/>
    <w:rsid w:val="00CF569F"/>
    <w:rsid w:val="00CF593A"/>
    <w:rsid w:val="00CF6063"/>
    <w:rsid w:val="00CF62DD"/>
    <w:rsid w:val="00CF63F1"/>
    <w:rsid w:val="00CF6BC8"/>
    <w:rsid w:val="00CF7297"/>
    <w:rsid w:val="00CF7314"/>
    <w:rsid w:val="00CF766E"/>
    <w:rsid w:val="00CF77E0"/>
    <w:rsid w:val="00CF788D"/>
    <w:rsid w:val="00CF7AB8"/>
    <w:rsid w:val="00CF7D14"/>
    <w:rsid w:val="00CF7DD4"/>
    <w:rsid w:val="00D00217"/>
    <w:rsid w:val="00D00679"/>
    <w:rsid w:val="00D00EFA"/>
    <w:rsid w:val="00D01206"/>
    <w:rsid w:val="00D013A8"/>
    <w:rsid w:val="00D015B7"/>
    <w:rsid w:val="00D01DEE"/>
    <w:rsid w:val="00D02CC3"/>
    <w:rsid w:val="00D0305B"/>
    <w:rsid w:val="00D038CC"/>
    <w:rsid w:val="00D03C02"/>
    <w:rsid w:val="00D03CE5"/>
    <w:rsid w:val="00D03F26"/>
    <w:rsid w:val="00D0405E"/>
    <w:rsid w:val="00D041C6"/>
    <w:rsid w:val="00D042F6"/>
    <w:rsid w:val="00D044FA"/>
    <w:rsid w:val="00D04691"/>
    <w:rsid w:val="00D04705"/>
    <w:rsid w:val="00D04A56"/>
    <w:rsid w:val="00D04A9A"/>
    <w:rsid w:val="00D04D9A"/>
    <w:rsid w:val="00D05037"/>
    <w:rsid w:val="00D053FD"/>
    <w:rsid w:val="00D0542C"/>
    <w:rsid w:val="00D0550A"/>
    <w:rsid w:val="00D055C4"/>
    <w:rsid w:val="00D05796"/>
    <w:rsid w:val="00D06A6D"/>
    <w:rsid w:val="00D07008"/>
    <w:rsid w:val="00D0710D"/>
    <w:rsid w:val="00D071FF"/>
    <w:rsid w:val="00D072C4"/>
    <w:rsid w:val="00D07C3E"/>
    <w:rsid w:val="00D1005E"/>
    <w:rsid w:val="00D103D1"/>
    <w:rsid w:val="00D1098A"/>
    <w:rsid w:val="00D10DA5"/>
    <w:rsid w:val="00D11114"/>
    <w:rsid w:val="00D11261"/>
    <w:rsid w:val="00D11A89"/>
    <w:rsid w:val="00D11AF5"/>
    <w:rsid w:val="00D1211E"/>
    <w:rsid w:val="00D12A0B"/>
    <w:rsid w:val="00D12C58"/>
    <w:rsid w:val="00D12E3F"/>
    <w:rsid w:val="00D1300F"/>
    <w:rsid w:val="00D130BB"/>
    <w:rsid w:val="00D131B6"/>
    <w:rsid w:val="00D1370C"/>
    <w:rsid w:val="00D13C0A"/>
    <w:rsid w:val="00D13EB9"/>
    <w:rsid w:val="00D1400E"/>
    <w:rsid w:val="00D144F3"/>
    <w:rsid w:val="00D1490C"/>
    <w:rsid w:val="00D14DD6"/>
    <w:rsid w:val="00D15242"/>
    <w:rsid w:val="00D1538C"/>
    <w:rsid w:val="00D1572F"/>
    <w:rsid w:val="00D15954"/>
    <w:rsid w:val="00D15B14"/>
    <w:rsid w:val="00D15D6F"/>
    <w:rsid w:val="00D160CA"/>
    <w:rsid w:val="00D160E1"/>
    <w:rsid w:val="00D162BD"/>
    <w:rsid w:val="00D16369"/>
    <w:rsid w:val="00D1666C"/>
    <w:rsid w:val="00D16B73"/>
    <w:rsid w:val="00D17713"/>
    <w:rsid w:val="00D17AFE"/>
    <w:rsid w:val="00D17BA3"/>
    <w:rsid w:val="00D17CB4"/>
    <w:rsid w:val="00D20777"/>
    <w:rsid w:val="00D2088C"/>
    <w:rsid w:val="00D208B5"/>
    <w:rsid w:val="00D2093E"/>
    <w:rsid w:val="00D20CAD"/>
    <w:rsid w:val="00D20CB2"/>
    <w:rsid w:val="00D2134C"/>
    <w:rsid w:val="00D21424"/>
    <w:rsid w:val="00D216D2"/>
    <w:rsid w:val="00D21C31"/>
    <w:rsid w:val="00D21D6E"/>
    <w:rsid w:val="00D21E78"/>
    <w:rsid w:val="00D21F5C"/>
    <w:rsid w:val="00D22084"/>
    <w:rsid w:val="00D221D5"/>
    <w:rsid w:val="00D22293"/>
    <w:rsid w:val="00D222AE"/>
    <w:rsid w:val="00D229A5"/>
    <w:rsid w:val="00D22D1F"/>
    <w:rsid w:val="00D22E5B"/>
    <w:rsid w:val="00D22EA3"/>
    <w:rsid w:val="00D23091"/>
    <w:rsid w:val="00D2329F"/>
    <w:rsid w:val="00D23BA9"/>
    <w:rsid w:val="00D23E64"/>
    <w:rsid w:val="00D24473"/>
    <w:rsid w:val="00D24947"/>
    <w:rsid w:val="00D24E03"/>
    <w:rsid w:val="00D24E04"/>
    <w:rsid w:val="00D256C4"/>
    <w:rsid w:val="00D257FD"/>
    <w:rsid w:val="00D25F3F"/>
    <w:rsid w:val="00D25F52"/>
    <w:rsid w:val="00D2626E"/>
    <w:rsid w:val="00D266CA"/>
    <w:rsid w:val="00D266CB"/>
    <w:rsid w:val="00D26DED"/>
    <w:rsid w:val="00D27427"/>
    <w:rsid w:val="00D27778"/>
    <w:rsid w:val="00D27CC5"/>
    <w:rsid w:val="00D30089"/>
    <w:rsid w:val="00D301AD"/>
    <w:rsid w:val="00D30615"/>
    <w:rsid w:val="00D30826"/>
    <w:rsid w:val="00D309CE"/>
    <w:rsid w:val="00D30FF5"/>
    <w:rsid w:val="00D31176"/>
    <w:rsid w:val="00D31265"/>
    <w:rsid w:val="00D314B2"/>
    <w:rsid w:val="00D314C8"/>
    <w:rsid w:val="00D317DA"/>
    <w:rsid w:val="00D32516"/>
    <w:rsid w:val="00D32844"/>
    <w:rsid w:val="00D32A5F"/>
    <w:rsid w:val="00D3322B"/>
    <w:rsid w:val="00D3333A"/>
    <w:rsid w:val="00D336E0"/>
    <w:rsid w:val="00D33975"/>
    <w:rsid w:val="00D33CDA"/>
    <w:rsid w:val="00D33E15"/>
    <w:rsid w:val="00D340E2"/>
    <w:rsid w:val="00D34212"/>
    <w:rsid w:val="00D342E3"/>
    <w:rsid w:val="00D34416"/>
    <w:rsid w:val="00D34CF3"/>
    <w:rsid w:val="00D34D8C"/>
    <w:rsid w:val="00D350D8"/>
    <w:rsid w:val="00D35139"/>
    <w:rsid w:val="00D35242"/>
    <w:rsid w:val="00D35592"/>
    <w:rsid w:val="00D35AED"/>
    <w:rsid w:val="00D35D39"/>
    <w:rsid w:val="00D3647F"/>
    <w:rsid w:val="00D365E1"/>
    <w:rsid w:val="00D36B1D"/>
    <w:rsid w:val="00D36DE9"/>
    <w:rsid w:val="00D3751E"/>
    <w:rsid w:val="00D3758B"/>
    <w:rsid w:val="00D378F9"/>
    <w:rsid w:val="00D37FFD"/>
    <w:rsid w:val="00D4007C"/>
    <w:rsid w:val="00D401BD"/>
    <w:rsid w:val="00D40256"/>
    <w:rsid w:val="00D40798"/>
    <w:rsid w:val="00D40DDD"/>
    <w:rsid w:val="00D41318"/>
    <w:rsid w:val="00D4134D"/>
    <w:rsid w:val="00D414CD"/>
    <w:rsid w:val="00D416D4"/>
    <w:rsid w:val="00D41805"/>
    <w:rsid w:val="00D41A00"/>
    <w:rsid w:val="00D41D85"/>
    <w:rsid w:val="00D41F69"/>
    <w:rsid w:val="00D42169"/>
    <w:rsid w:val="00D422AC"/>
    <w:rsid w:val="00D422BF"/>
    <w:rsid w:val="00D423BA"/>
    <w:rsid w:val="00D42562"/>
    <w:rsid w:val="00D429D9"/>
    <w:rsid w:val="00D429EA"/>
    <w:rsid w:val="00D42A95"/>
    <w:rsid w:val="00D42ACB"/>
    <w:rsid w:val="00D42AD7"/>
    <w:rsid w:val="00D43259"/>
    <w:rsid w:val="00D43527"/>
    <w:rsid w:val="00D43B3E"/>
    <w:rsid w:val="00D43C5F"/>
    <w:rsid w:val="00D43E0A"/>
    <w:rsid w:val="00D43F39"/>
    <w:rsid w:val="00D440A9"/>
    <w:rsid w:val="00D440E6"/>
    <w:rsid w:val="00D44256"/>
    <w:rsid w:val="00D442D0"/>
    <w:rsid w:val="00D44342"/>
    <w:rsid w:val="00D443DC"/>
    <w:rsid w:val="00D447E8"/>
    <w:rsid w:val="00D44B0E"/>
    <w:rsid w:val="00D44BC7"/>
    <w:rsid w:val="00D44F08"/>
    <w:rsid w:val="00D45096"/>
    <w:rsid w:val="00D45324"/>
    <w:rsid w:val="00D45BD7"/>
    <w:rsid w:val="00D45C19"/>
    <w:rsid w:val="00D45F72"/>
    <w:rsid w:val="00D4617E"/>
    <w:rsid w:val="00D464BA"/>
    <w:rsid w:val="00D46FB2"/>
    <w:rsid w:val="00D47606"/>
    <w:rsid w:val="00D47801"/>
    <w:rsid w:val="00D479BF"/>
    <w:rsid w:val="00D47A12"/>
    <w:rsid w:val="00D50285"/>
    <w:rsid w:val="00D50BE4"/>
    <w:rsid w:val="00D50D3B"/>
    <w:rsid w:val="00D511F4"/>
    <w:rsid w:val="00D51A36"/>
    <w:rsid w:val="00D51DAA"/>
    <w:rsid w:val="00D5231C"/>
    <w:rsid w:val="00D52A96"/>
    <w:rsid w:val="00D52D4E"/>
    <w:rsid w:val="00D5328D"/>
    <w:rsid w:val="00D53929"/>
    <w:rsid w:val="00D53B64"/>
    <w:rsid w:val="00D53FA1"/>
    <w:rsid w:val="00D54106"/>
    <w:rsid w:val="00D5472B"/>
    <w:rsid w:val="00D54742"/>
    <w:rsid w:val="00D54B7B"/>
    <w:rsid w:val="00D5515B"/>
    <w:rsid w:val="00D56039"/>
    <w:rsid w:val="00D5653A"/>
    <w:rsid w:val="00D565A7"/>
    <w:rsid w:val="00D566E5"/>
    <w:rsid w:val="00D56CC1"/>
    <w:rsid w:val="00D57656"/>
    <w:rsid w:val="00D600E1"/>
    <w:rsid w:val="00D60469"/>
    <w:rsid w:val="00D6068C"/>
    <w:rsid w:val="00D60995"/>
    <w:rsid w:val="00D60BAA"/>
    <w:rsid w:val="00D614E5"/>
    <w:rsid w:val="00D61980"/>
    <w:rsid w:val="00D61995"/>
    <w:rsid w:val="00D61EAC"/>
    <w:rsid w:val="00D62765"/>
    <w:rsid w:val="00D62832"/>
    <w:rsid w:val="00D62945"/>
    <w:rsid w:val="00D62C2F"/>
    <w:rsid w:val="00D631DA"/>
    <w:rsid w:val="00D63DEE"/>
    <w:rsid w:val="00D63FBC"/>
    <w:rsid w:val="00D63FE2"/>
    <w:rsid w:val="00D63FFF"/>
    <w:rsid w:val="00D64096"/>
    <w:rsid w:val="00D6415C"/>
    <w:rsid w:val="00D6419E"/>
    <w:rsid w:val="00D643A7"/>
    <w:rsid w:val="00D647C3"/>
    <w:rsid w:val="00D64819"/>
    <w:rsid w:val="00D64905"/>
    <w:rsid w:val="00D64DBC"/>
    <w:rsid w:val="00D65207"/>
    <w:rsid w:val="00D65411"/>
    <w:rsid w:val="00D6545A"/>
    <w:rsid w:val="00D65844"/>
    <w:rsid w:val="00D659BD"/>
    <w:rsid w:val="00D65C0E"/>
    <w:rsid w:val="00D65E65"/>
    <w:rsid w:val="00D65F5F"/>
    <w:rsid w:val="00D66549"/>
    <w:rsid w:val="00D66632"/>
    <w:rsid w:val="00D66954"/>
    <w:rsid w:val="00D66A75"/>
    <w:rsid w:val="00D66B31"/>
    <w:rsid w:val="00D66B57"/>
    <w:rsid w:val="00D67194"/>
    <w:rsid w:val="00D6754F"/>
    <w:rsid w:val="00D67588"/>
    <w:rsid w:val="00D6786D"/>
    <w:rsid w:val="00D679B0"/>
    <w:rsid w:val="00D67A36"/>
    <w:rsid w:val="00D67D0C"/>
    <w:rsid w:val="00D70635"/>
    <w:rsid w:val="00D70846"/>
    <w:rsid w:val="00D70923"/>
    <w:rsid w:val="00D709E8"/>
    <w:rsid w:val="00D70CC8"/>
    <w:rsid w:val="00D70CE4"/>
    <w:rsid w:val="00D71B14"/>
    <w:rsid w:val="00D726EC"/>
    <w:rsid w:val="00D72789"/>
    <w:rsid w:val="00D72C96"/>
    <w:rsid w:val="00D72F3D"/>
    <w:rsid w:val="00D7359F"/>
    <w:rsid w:val="00D7386E"/>
    <w:rsid w:val="00D73A52"/>
    <w:rsid w:val="00D73F4C"/>
    <w:rsid w:val="00D73F81"/>
    <w:rsid w:val="00D74045"/>
    <w:rsid w:val="00D74116"/>
    <w:rsid w:val="00D747A3"/>
    <w:rsid w:val="00D747F2"/>
    <w:rsid w:val="00D74C08"/>
    <w:rsid w:val="00D75376"/>
    <w:rsid w:val="00D7571F"/>
    <w:rsid w:val="00D75845"/>
    <w:rsid w:val="00D75ACD"/>
    <w:rsid w:val="00D75D82"/>
    <w:rsid w:val="00D75F32"/>
    <w:rsid w:val="00D76171"/>
    <w:rsid w:val="00D768E7"/>
    <w:rsid w:val="00D76A5E"/>
    <w:rsid w:val="00D76B8A"/>
    <w:rsid w:val="00D776CE"/>
    <w:rsid w:val="00D77C74"/>
    <w:rsid w:val="00D77E5D"/>
    <w:rsid w:val="00D801A3"/>
    <w:rsid w:val="00D80B49"/>
    <w:rsid w:val="00D80EE1"/>
    <w:rsid w:val="00D80F97"/>
    <w:rsid w:val="00D81408"/>
    <w:rsid w:val="00D81A91"/>
    <w:rsid w:val="00D81F8F"/>
    <w:rsid w:val="00D81FF5"/>
    <w:rsid w:val="00D822DC"/>
    <w:rsid w:val="00D824D2"/>
    <w:rsid w:val="00D82518"/>
    <w:rsid w:val="00D825E5"/>
    <w:rsid w:val="00D82856"/>
    <w:rsid w:val="00D82B83"/>
    <w:rsid w:val="00D83243"/>
    <w:rsid w:val="00D83766"/>
    <w:rsid w:val="00D83988"/>
    <w:rsid w:val="00D839ED"/>
    <w:rsid w:val="00D83A19"/>
    <w:rsid w:val="00D83B6A"/>
    <w:rsid w:val="00D8407E"/>
    <w:rsid w:val="00D843CE"/>
    <w:rsid w:val="00D8454D"/>
    <w:rsid w:val="00D84609"/>
    <w:rsid w:val="00D84E34"/>
    <w:rsid w:val="00D85023"/>
    <w:rsid w:val="00D852C4"/>
    <w:rsid w:val="00D85ACD"/>
    <w:rsid w:val="00D85AD9"/>
    <w:rsid w:val="00D85C33"/>
    <w:rsid w:val="00D85D09"/>
    <w:rsid w:val="00D86013"/>
    <w:rsid w:val="00D861C3"/>
    <w:rsid w:val="00D86B61"/>
    <w:rsid w:val="00D86FEC"/>
    <w:rsid w:val="00D87033"/>
    <w:rsid w:val="00D87146"/>
    <w:rsid w:val="00D871E1"/>
    <w:rsid w:val="00D8727F"/>
    <w:rsid w:val="00D87519"/>
    <w:rsid w:val="00D87A8E"/>
    <w:rsid w:val="00D87D64"/>
    <w:rsid w:val="00D90145"/>
    <w:rsid w:val="00D905CD"/>
    <w:rsid w:val="00D90711"/>
    <w:rsid w:val="00D90C46"/>
    <w:rsid w:val="00D90D47"/>
    <w:rsid w:val="00D91220"/>
    <w:rsid w:val="00D913FE"/>
    <w:rsid w:val="00D91549"/>
    <w:rsid w:val="00D91974"/>
    <w:rsid w:val="00D926B0"/>
    <w:rsid w:val="00D926C2"/>
    <w:rsid w:val="00D92832"/>
    <w:rsid w:val="00D932A0"/>
    <w:rsid w:val="00D934EC"/>
    <w:rsid w:val="00D9365D"/>
    <w:rsid w:val="00D936BA"/>
    <w:rsid w:val="00D937DC"/>
    <w:rsid w:val="00D939E4"/>
    <w:rsid w:val="00D94090"/>
    <w:rsid w:val="00D940B2"/>
    <w:rsid w:val="00D9435D"/>
    <w:rsid w:val="00D946A2"/>
    <w:rsid w:val="00D946E1"/>
    <w:rsid w:val="00D94720"/>
    <w:rsid w:val="00D94777"/>
    <w:rsid w:val="00D9497E"/>
    <w:rsid w:val="00D94C39"/>
    <w:rsid w:val="00D94C40"/>
    <w:rsid w:val="00D94D4F"/>
    <w:rsid w:val="00D950C1"/>
    <w:rsid w:val="00D951BD"/>
    <w:rsid w:val="00D95679"/>
    <w:rsid w:val="00D96160"/>
    <w:rsid w:val="00D963C0"/>
    <w:rsid w:val="00D964E1"/>
    <w:rsid w:val="00D96B5A"/>
    <w:rsid w:val="00D96C36"/>
    <w:rsid w:val="00D971DD"/>
    <w:rsid w:val="00D972B6"/>
    <w:rsid w:val="00D97738"/>
    <w:rsid w:val="00D97CB8"/>
    <w:rsid w:val="00DA055B"/>
    <w:rsid w:val="00DA1180"/>
    <w:rsid w:val="00DA13D4"/>
    <w:rsid w:val="00DA1EDA"/>
    <w:rsid w:val="00DA2441"/>
    <w:rsid w:val="00DA2486"/>
    <w:rsid w:val="00DA25B1"/>
    <w:rsid w:val="00DA2A93"/>
    <w:rsid w:val="00DA2E75"/>
    <w:rsid w:val="00DA2F2B"/>
    <w:rsid w:val="00DA3019"/>
    <w:rsid w:val="00DA3171"/>
    <w:rsid w:val="00DA339A"/>
    <w:rsid w:val="00DA3789"/>
    <w:rsid w:val="00DA39C9"/>
    <w:rsid w:val="00DA3B60"/>
    <w:rsid w:val="00DA4502"/>
    <w:rsid w:val="00DA4712"/>
    <w:rsid w:val="00DA4A59"/>
    <w:rsid w:val="00DA4A65"/>
    <w:rsid w:val="00DA4A7A"/>
    <w:rsid w:val="00DA5751"/>
    <w:rsid w:val="00DA5C06"/>
    <w:rsid w:val="00DA5E56"/>
    <w:rsid w:val="00DA62D0"/>
    <w:rsid w:val="00DA65FE"/>
    <w:rsid w:val="00DA671D"/>
    <w:rsid w:val="00DA6BA3"/>
    <w:rsid w:val="00DA7774"/>
    <w:rsid w:val="00DA7D82"/>
    <w:rsid w:val="00DA7EC8"/>
    <w:rsid w:val="00DB0181"/>
    <w:rsid w:val="00DB0982"/>
    <w:rsid w:val="00DB16F9"/>
    <w:rsid w:val="00DB1B76"/>
    <w:rsid w:val="00DB1C1E"/>
    <w:rsid w:val="00DB1D2B"/>
    <w:rsid w:val="00DB1E0C"/>
    <w:rsid w:val="00DB22DC"/>
    <w:rsid w:val="00DB243F"/>
    <w:rsid w:val="00DB26B3"/>
    <w:rsid w:val="00DB27D0"/>
    <w:rsid w:val="00DB287D"/>
    <w:rsid w:val="00DB2FC6"/>
    <w:rsid w:val="00DB2FCB"/>
    <w:rsid w:val="00DB31EB"/>
    <w:rsid w:val="00DB3311"/>
    <w:rsid w:val="00DB3735"/>
    <w:rsid w:val="00DB3772"/>
    <w:rsid w:val="00DB3793"/>
    <w:rsid w:val="00DB37CC"/>
    <w:rsid w:val="00DB38F5"/>
    <w:rsid w:val="00DB3A5B"/>
    <w:rsid w:val="00DB43FE"/>
    <w:rsid w:val="00DB458A"/>
    <w:rsid w:val="00DB48AF"/>
    <w:rsid w:val="00DB4CF7"/>
    <w:rsid w:val="00DB56F3"/>
    <w:rsid w:val="00DB5D10"/>
    <w:rsid w:val="00DB5D4C"/>
    <w:rsid w:val="00DB5E7C"/>
    <w:rsid w:val="00DB5F44"/>
    <w:rsid w:val="00DB630D"/>
    <w:rsid w:val="00DB66E6"/>
    <w:rsid w:val="00DB6AFF"/>
    <w:rsid w:val="00DB6D3A"/>
    <w:rsid w:val="00DB712F"/>
    <w:rsid w:val="00DB71C4"/>
    <w:rsid w:val="00DB7210"/>
    <w:rsid w:val="00DB72C3"/>
    <w:rsid w:val="00DB7382"/>
    <w:rsid w:val="00DB79DD"/>
    <w:rsid w:val="00DB7ABB"/>
    <w:rsid w:val="00DC00BF"/>
    <w:rsid w:val="00DC01B7"/>
    <w:rsid w:val="00DC0663"/>
    <w:rsid w:val="00DC06ED"/>
    <w:rsid w:val="00DC0A3F"/>
    <w:rsid w:val="00DC0B00"/>
    <w:rsid w:val="00DC0F62"/>
    <w:rsid w:val="00DC174B"/>
    <w:rsid w:val="00DC1A42"/>
    <w:rsid w:val="00DC2495"/>
    <w:rsid w:val="00DC2851"/>
    <w:rsid w:val="00DC28F2"/>
    <w:rsid w:val="00DC2ABB"/>
    <w:rsid w:val="00DC3F65"/>
    <w:rsid w:val="00DC41D2"/>
    <w:rsid w:val="00DC441F"/>
    <w:rsid w:val="00DC46B9"/>
    <w:rsid w:val="00DC4DBB"/>
    <w:rsid w:val="00DC4F22"/>
    <w:rsid w:val="00DC4F52"/>
    <w:rsid w:val="00DC5005"/>
    <w:rsid w:val="00DC5014"/>
    <w:rsid w:val="00DC5175"/>
    <w:rsid w:val="00DC535F"/>
    <w:rsid w:val="00DC55D4"/>
    <w:rsid w:val="00DC56B1"/>
    <w:rsid w:val="00DC58C8"/>
    <w:rsid w:val="00DC5B86"/>
    <w:rsid w:val="00DC5C3E"/>
    <w:rsid w:val="00DC5D72"/>
    <w:rsid w:val="00DC5DBB"/>
    <w:rsid w:val="00DC603B"/>
    <w:rsid w:val="00DC625E"/>
    <w:rsid w:val="00DC66B9"/>
    <w:rsid w:val="00DC6E7F"/>
    <w:rsid w:val="00DC6EC7"/>
    <w:rsid w:val="00DC70F7"/>
    <w:rsid w:val="00DC73BA"/>
    <w:rsid w:val="00DC7446"/>
    <w:rsid w:val="00DC766E"/>
    <w:rsid w:val="00DC7846"/>
    <w:rsid w:val="00DC799B"/>
    <w:rsid w:val="00DC7FA6"/>
    <w:rsid w:val="00DD0541"/>
    <w:rsid w:val="00DD05A8"/>
    <w:rsid w:val="00DD09D9"/>
    <w:rsid w:val="00DD102B"/>
    <w:rsid w:val="00DD169F"/>
    <w:rsid w:val="00DD1760"/>
    <w:rsid w:val="00DD1785"/>
    <w:rsid w:val="00DD23B7"/>
    <w:rsid w:val="00DD2474"/>
    <w:rsid w:val="00DD2561"/>
    <w:rsid w:val="00DD399F"/>
    <w:rsid w:val="00DD3A63"/>
    <w:rsid w:val="00DD3B93"/>
    <w:rsid w:val="00DD3C2D"/>
    <w:rsid w:val="00DD4133"/>
    <w:rsid w:val="00DD4356"/>
    <w:rsid w:val="00DD44DF"/>
    <w:rsid w:val="00DD44EC"/>
    <w:rsid w:val="00DD483D"/>
    <w:rsid w:val="00DD48A7"/>
    <w:rsid w:val="00DD4B9F"/>
    <w:rsid w:val="00DD4E0B"/>
    <w:rsid w:val="00DD4E8C"/>
    <w:rsid w:val="00DD506F"/>
    <w:rsid w:val="00DD527E"/>
    <w:rsid w:val="00DD54DF"/>
    <w:rsid w:val="00DD5529"/>
    <w:rsid w:val="00DD565D"/>
    <w:rsid w:val="00DD5688"/>
    <w:rsid w:val="00DD5A65"/>
    <w:rsid w:val="00DD5DF8"/>
    <w:rsid w:val="00DD604B"/>
    <w:rsid w:val="00DD67A7"/>
    <w:rsid w:val="00DD6952"/>
    <w:rsid w:val="00DD6A9B"/>
    <w:rsid w:val="00DD6C3B"/>
    <w:rsid w:val="00DD6E7F"/>
    <w:rsid w:val="00DD75C5"/>
    <w:rsid w:val="00DD777D"/>
    <w:rsid w:val="00DD78D7"/>
    <w:rsid w:val="00DE0087"/>
    <w:rsid w:val="00DE036F"/>
    <w:rsid w:val="00DE0434"/>
    <w:rsid w:val="00DE09F4"/>
    <w:rsid w:val="00DE0AE7"/>
    <w:rsid w:val="00DE0B38"/>
    <w:rsid w:val="00DE1272"/>
    <w:rsid w:val="00DE1B6B"/>
    <w:rsid w:val="00DE1D9D"/>
    <w:rsid w:val="00DE1DAE"/>
    <w:rsid w:val="00DE2110"/>
    <w:rsid w:val="00DE22E8"/>
    <w:rsid w:val="00DE2CF4"/>
    <w:rsid w:val="00DE301B"/>
    <w:rsid w:val="00DE343E"/>
    <w:rsid w:val="00DE3A04"/>
    <w:rsid w:val="00DE45DE"/>
    <w:rsid w:val="00DE485E"/>
    <w:rsid w:val="00DE49E1"/>
    <w:rsid w:val="00DE4C25"/>
    <w:rsid w:val="00DE4D75"/>
    <w:rsid w:val="00DE4F65"/>
    <w:rsid w:val="00DE504A"/>
    <w:rsid w:val="00DE5730"/>
    <w:rsid w:val="00DE57E3"/>
    <w:rsid w:val="00DE589D"/>
    <w:rsid w:val="00DE58EB"/>
    <w:rsid w:val="00DE5C02"/>
    <w:rsid w:val="00DE5EBB"/>
    <w:rsid w:val="00DE66B8"/>
    <w:rsid w:val="00DE6764"/>
    <w:rsid w:val="00DE67F6"/>
    <w:rsid w:val="00DE6862"/>
    <w:rsid w:val="00DE6A89"/>
    <w:rsid w:val="00DE6B86"/>
    <w:rsid w:val="00DE6B8F"/>
    <w:rsid w:val="00DE6BB7"/>
    <w:rsid w:val="00DE6BE4"/>
    <w:rsid w:val="00DE6F17"/>
    <w:rsid w:val="00DE700B"/>
    <w:rsid w:val="00DE7319"/>
    <w:rsid w:val="00DE75B6"/>
    <w:rsid w:val="00DE7C1F"/>
    <w:rsid w:val="00DE7D50"/>
    <w:rsid w:val="00DE7E5C"/>
    <w:rsid w:val="00DE7E6F"/>
    <w:rsid w:val="00DF00B7"/>
    <w:rsid w:val="00DF054E"/>
    <w:rsid w:val="00DF060E"/>
    <w:rsid w:val="00DF06ED"/>
    <w:rsid w:val="00DF0B40"/>
    <w:rsid w:val="00DF0E1F"/>
    <w:rsid w:val="00DF11A2"/>
    <w:rsid w:val="00DF1246"/>
    <w:rsid w:val="00DF1707"/>
    <w:rsid w:val="00DF175A"/>
    <w:rsid w:val="00DF1D33"/>
    <w:rsid w:val="00DF2781"/>
    <w:rsid w:val="00DF28E7"/>
    <w:rsid w:val="00DF2BA9"/>
    <w:rsid w:val="00DF2ED2"/>
    <w:rsid w:val="00DF3300"/>
    <w:rsid w:val="00DF3609"/>
    <w:rsid w:val="00DF371D"/>
    <w:rsid w:val="00DF3941"/>
    <w:rsid w:val="00DF39D1"/>
    <w:rsid w:val="00DF3CE5"/>
    <w:rsid w:val="00DF3CFA"/>
    <w:rsid w:val="00DF3E4A"/>
    <w:rsid w:val="00DF4163"/>
    <w:rsid w:val="00DF4232"/>
    <w:rsid w:val="00DF4257"/>
    <w:rsid w:val="00DF42AC"/>
    <w:rsid w:val="00DF44FB"/>
    <w:rsid w:val="00DF4A7D"/>
    <w:rsid w:val="00DF4A97"/>
    <w:rsid w:val="00DF5046"/>
    <w:rsid w:val="00DF58B9"/>
    <w:rsid w:val="00DF5B62"/>
    <w:rsid w:val="00DF5FA3"/>
    <w:rsid w:val="00DF65D0"/>
    <w:rsid w:val="00DF68AD"/>
    <w:rsid w:val="00DF690B"/>
    <w:rsid w:val="00DF70FE"/>
    <w:rsid w:val="00DF79B3"/>
    <w:rsid w:val="00DF7DFE"/>
    <w:rsid w:val="00DF7E24"/>
    <w:rsid w:val="00E00306"/>
    <w:rsid w:val="00E00C99"/>
    <w:rsid w:val="00E00D09"/>
    <w:rsid w:val="00E012BC"/>
    <w:rsid w:val="00E01332"/>
    <w:rsid w:val="00E015A8"/>
    <w:rsid w:val="00E01605"/>
    <w:rsid w:val="00E01649"/>
    <w:rsid w:val="00E01B2F"/>
    <w:rsid w:val="00E020D5"/>
    <w:rsid w:val="00E0248F"/>
    <w:rsid w:val="00E02A40"/>
    <w:rsid w:val="00E02B19"/>
    <w:rsid w:val="00E02C14"/>
    <w:rsid w:val="00E02CB7"/>
    <w:rsid w:val="00E0395B"/>
    <w:rsid w:val="00E03AF2"/>
    <w:rsid w:val="00E03E9C"/>
    <w:rsid w:val="00E03EFC"/>
    <w:rsid w:val="00E040D9"/>
    <w:rsid w:val="00E04127"/>
    <w:rsid w:val="00E04324"/>
    <w:rsid w:val="00E04463"/>
    <w:rsid w:val="00E046AC"/>
    <w:rsid w:val="00E046E4"/>
    <w:rsid w:val="00E0475B"/>
    <w:rsid w:val="00E047C0"/>
    <w:rsid w:val="00E052D8"/>
    <w:rsid w:val="00E05E19"/>
    <w:rsid w:val="00E05FB4"/>
    <w:rsid w:val="00E0634A"/>
    <w:rsid w:val="00E06454"/>
    <w:rsid w:val="00E06EED"/>
    <w:rsid w:val="00E07120"/>
    <w:rsid w:val="00E07125"/>
    <w:rsid w:val="00E0721B"/>
    <w:rsid w:val="00E10011"/>
    <w:rsid w:val="00E104BD"/>
    <w:rsid w:val="00E10726"/>
    <w:rsid w:val="00E108D1"/>
    <w:rsid w:val="00E109B9"/>
    <w:rsid w:val="00E10CFB"/>
    <w:rsid w:val="00E111E9"/>
    <w:rsid w:val="00E1185C"/>
    <w:rsid w:val="00E119A8"/>
    <w:rsid w:val="00E11A86"/>
    <w:rsid w:val="00E11B0F"/>
    <w:rsid w:val="00E11C87"/>
    <w:rsid w:val="00E11F6C"/>
    <w:rsid w:val="00E122DF"/>
    <w:rsid w:val="00E12516"/>
    <w:rsid w:val="00E12676"/>
    <w:rsid w:val="00E126A7"/>
    <w:rsid w:val="00E128BB"/>
    <w:rsid w:val="00E1295B"/>
    <w:rsid w:val="00E12DBE"/>
    <w:rsid w:val="00E1313D"/>
    <w:rsid w:val="00E13140"/>
    <w:rsid w:val="00E13278"/>
    <w:rsid w:val="00E13A1F"/>
    <w:rsid w:val="00E13BDB"/>
    <w:rsid w:val="00E143EC"/>
    <w:rsid w:val="00E14951"/>
    <w:rsid w:val="00E149C6"/>
    <w:rsid w:val="00E14D2A"/>
    <w:rsid w:val="00E15401"/>
    <w:rsid w:val="00E15960"/>
    <w:rsid w:val="00E1596B"/>
    <w:rsid w:val="00E15A7E"/>
    <w:rsid w:val="00E15FA2"/>
    <w:rsid w:val="00E161B9"/>
    <w:rsid w:val="00E1624F"/>
    <w:rsid w:val="00E166AC"/>
    <w:rsid w:val="00E16EB4"/>
    <w:rsid w:val="00E16FCE"/>
    <w:rsid w:val="00E17009"/>
    <w:rsid w:val="00E17362"/>
    <w:rsid w:val="00E173CC"/>
    <w:rsid w:val="00E174C6"/>
    <w:rsid w:val="00E17731"/>
    <w:rsid w:val="00E17A7C"/>
    <w:rsid w:val="00E17AFF"/>
    <w:rsid w:val="00E17DED"/>
    <w:rsid w:val="00E17F09"/>
    <w:rsid w:val="00E2031B"/>
    <w:rsid w:val="00E20423"/>
    <w:rsid w:val="00E2043F"/>
    <w:rsid w:val="00E207B5"/>
    <w:rsid w:val="00E207D9"/>
    <w:rsid w:val="00E2098F"/>
    <w:rsid w:val="00E20BBB"/>
    <w:rsid w:val="00E211F7"/>
    <w:rsid w:val="00E214ED"/>
    <w:rsid w:val="00E21595"/>
    <w:rsid w:val="00E21626"/>
    <w:rsid w:val="00E2183E"/>
    <w:rsid w:val="00E21DAB"/>
    <w:rsid w:val="00E2204E"/>
    <w:rsid w:val="00E221F8"/>
    <w:rsid w:val="00E22349"/>
    <w:rsid w:val="00E2251E"/>
    <w:rsid w:val="00E226E3"/>
    <w:rsid w:val="00E2296E"/>
    <w:rsid w:val="00E22C03"/>
    <w:rsid w:val="00E22C83"/>
    <w:rsid w:val="00E22FFB"/>
    <w:rsid w:val="00E231CE"/>
    <w:rsid w:val="00E2381E"/>
    <w:rsid w:val="00E23B2E"/>
    <w:rsid w:val="00E23DE1"/>
    <w:rsid w:val="00E23E66"/>
    <w:rsid w:val="00E2430E"/>
    <w:rsid w:val="00E2441D"/>
    <w:rsid w:val="00E24ABE"/>
    <w:rsid w:val="00E24C1A"/>
    <w:rsid w:val="00E24D38"/>
    <w:rsid w:val="00E251D4"/>
    <w:rsid w:val="00E25597"/>
    <w:rsid w:val="00E25FA1"/>
    <w:rsid w:val="00E264A1"/>
    <w:rsid w:val="00E26530"/>
    <w:rsid w:val="00E26A0F"/>
    <w:rsid w:val="00E26F81"/>
    <w:rsid w:val="00E26F95"/>
    <w:rsid w:val="00E2708F"/>
    <w:rsid w:val="00E27333"/>
    <w:rsid w:val="00E2797C"/>
    <w:rsid w:val="00E27AE4"/>
    <w:rsid w:val="00E27C93"/>
    <w:rsid w:val="00E27D6D"/>
    <w:rsid w:val="00E27FC5"/>
    <w:rsid w:val="00E30268"/>
    <w:rsid w:val="00E302EF"/>
    <w:rsid w:val="00E30694"/>
    <w:rsid w:val="00E307C1"/>
    <w:rsid w:val="00E30937"/>
    <w:rsid w:val="00E30C43"/>
    <w:rsid w:val="00E311FF"/>
    <w:rsid w:val="00E315C8"/>
    <w:rsid w:val="00E31FE0"/>
    <w:rsid w:val="00E320FA"/>
    <w:rsid w:val="00E328AA"/>
    <w:rsid w:val="00E32ECD"/>
    <w:rsid w:val="00E3331C"/>
    <w:rsid w:val="00E33422"/>
    <w:rsid w:val="00E3365F"/>
    <w:rsid w:val="00E336AD"/>
    <w:rsid w:val="00E33951"/>
    <w:rsid w:val="00E33B31"/>
    <w:rsid w:val="00E340C6"/>
    <w:rsid w:val="00E34123"/>
    <w:rsid w:val="00E345B5"/>
    <w:rsid w:val="00E3470B"/>
    <w:rsid w:val="00E34A53"/>
    <w:rsid w:val="00E35515"/>
    <w:rsid w:val="00E355FB"/>
    <w:rsid w:val="00E35BC6"/>
    <w:rsid w:val="00E35C88"/>
    <w:rsid w:val="00E363A7"/>
    <w:rsid w:val="00E36A76"/>
    <w:rsid w:val="00E36BB9"/>
    <w:rsid w:val="00E37D85"/>
    <w:rsid w:val="00E4011D"/>
    <w:rsid w:val="00E40291"/>
    <w:rsid w:val="00E403C0"/>
    <w:rsid w:val="00E40539"/>
    <w:rsid w:val="00E40782"/>
    <w:rsid w:val="00E40EC2"/>
    <w:rsid w:val="00E41344"/>
    <w:rsid w:val="00E417D9"/>
    <w:rsid w:val="00E4222A"/>
    <w:rsid w:val="00E42639"/>
    <w:rsid w:val="00E428DA"/>
    <w:rsid w:val="00E42EB8"/>
    <w:rsid w:val="00E42FE4"/>
    <w:rsid w:val="00E43040"/>
    <w:rsid w:val="00E43129"/>
    <w:rsid w:val="00E43158"/>
    <w:rsid w:val="00E431A9"/>
    <w:rsid w:val="00E43680"/>
    <w:rsid w:val="00E439B2"/>
    <w:rsid w:val="00E43EE6"/>
    <w:rsid w:val="00E44346"/>
    <w:rsid w:val="00E449F1"/>
    <w:rsid w:val="00E45155"/>
    <w:rsid w:val="00E455DA"/>
    <w:rsid w:val="00E45ACC"/>
    <w:rsid w:val="00E45CA2"/>
    <w:rsid w:val="00E4603E"/>
    <w:rsid w:val="00E4607B"/>
    <w:rsid w:val="00E46539"/>
    <w:rsid w:val="00E46734"/>
    <w:rsid w:val="00E46846"/>
    <w:rsid w:val="00E468E6"/>
    <w:rsid w:val="00E46A4D"/>
    <w:rsid w:val="00E46F4A"/>
    <w:rsid w:val="00E476C4"/>
    <w:rsid w:val="00E4798D"/>
    <w:rsid w:val="00E479CC"/>
    <w:rsid w:val="00E47D26"/>
    <w:rsid w:val="00E47F18"/>
    <w:rsid w:val="00E50190"/>
    <w:rsid w:val="00E507C6"/>
    <w:rsid w:val="00E51163"/>
    <w:rsid w:val="00E51978"/>
    <w:rsid w:val="00E51B4F"/>
    <w:rsid w:val="00E51F2B"/>
    <w:rsid w:val="00E5211E"/>
    <w:rsid w:val="00E52C9F"/>
    <w:rsid w:val="00E52EC5"/>
    <w:rsid w:val="00E530F1"/>
    <w:rsid w:val="00E535C4"/>
    <w:rsid w:val="00E53688"/>
    <w:rsid w:val="00E53D28"/>
    <w:rsid w:val="00E544B2"/>
    <w:rsid w:val="00E545B2"/>
    <w:rsid w:val="00E54853"/>
    <w:rsid w:val="00E54930"/>
    <w:rsid w:val="00E555DD"/>
    <w:rsid w:val="00E559F2"/>
    <w:rsid w:val="00E55A70"/>
    <w:rsid w:val="00E55BA4"/>
    <w:rsid w:val="00E55FE1"/>
    <w:rsid w:val="00E56106"/>
    <w:rsid w:val="00E56124"/>
    <w:rsid w:val="00E5637A"/>
    <w:rsid w:val="00E56A40"/>
    <w:rsid w:val="00E56FF8"/>
    <w:rsid w:val="00E5723A"/>
    <w:rsid w:val="00E572EA"/>
    <w:rsid w:val="00E57440"/>
    <w:rsid w:val="00E578BB"/>
    <w:rsid w:val="00E57A8C"/>
    <w:rsid w:val="00E57BC4"/>
    <w:rsid w:val="00E601BC"/>
    <w:rsid w:val="00E606AC"/>
    <w:rsid w:val="00E606D2"/>
    <w:rsid w:val="00E606E3"/>
    <w:rsid w:val="00E60DCC"/>
    <w:rsid w:val="00E60DDB"/>
    <w:rsid w:val="00E61014"/>
    <w:rsid w:val="00E612BF"/>
    <w:rsid w:val="00E61522"/>
    <w:rsid w:val="00E61B7C"/>
    <w:rsid w:val="00E61F0F"/>
    <w:rsid w:val="00E61FA3"/>
    <w:rsid w:val="00E62024"/>
    <w:rsid w:val="00E62239"/>
    <w:rsid w:val="00E628DD"/>
    <w:rsid w:val="00E62934"/>
    <w:rsid w:val="00E629CF"/>
    <w:rsid w:val="00E62B21"/>
    <w:rsid w:val="00E62CE0"/>
    <w:rsid w:val="00E63067"/>
    <w:rsid w:val="00E6339E"/>
    <w:rsid w:val="00E635C1"/>
    <w:rsid w:val="00E636E4"/>
    <w:rsid w:val="00E63AFF"/>
    <w:rsid w:val="00E63DF5"/>
    <w:rsid w:val="00E64000"/>
    <w:rsid w:val="00E64923"/>
    <w:rsid w:val="00E64EE9"/>
    <w:rsid w:val="00E65000"/>
    <w:rsid w:val="00E65A12"/>
    <w:rsid w:val="00E65F67"/>
    <w:rsid w:val="00E65FFD"/>
    <w:rsid w:val="00E6606F"/>
    <w:rsid w:val="00E66677"/>
    <w:rsid w:val="00E6668A"/>
    <w:rsid w:val="00E66849"/>
    <w:rsid w:val="00E66A5D"/>
    <w:rsid w:val="00E66AFF"/>
    <w:rsid w:val="00E66C70"/>
    <w:rsid w:val="00E66ECF"/>
    <w:rsid w:val="00E6700D"/>
    <w:rsid w:val="00E676ED"/>
    <w:rsid w:val="00E67AFF"/>
    <w:rsid w:val="00E67CF8"/>
    <w:rsid w:val="00E7002E"/>
    <w:rsid w:val="00E7061E"/>
    <w:rsid w:val="00E70904"/>
    <w:rsid w:val="00E70E80"/>
    <w:rsid w:val="00E70ECE"/>
    <w:rsid w:val="00E70ED3"/>
    <w:rsid w:val="00E710CA"/>
    <w:rsid w:val="00E7126D"/>
    <w:rsid w:val="00E71296"/>
    <w:rsid w:val="00E7132E"/>
    <w:rsid w:val="00E7160F"/>
    <w:rsid w:val="00E7163A"/>
    <w:rsid w:val="00E71732"/>
    <w:rsid w:val="00E718C4"/>
    <w:rsid w:val="00E71B8E"/>
    <w:rsid w:val="00E71F63"/>
    <w:rsid w:val="00E71FD8"/>
    <w:rsid w:val="00E72050"/>
    <w:rsid w:val="00E7209A"/>
    <w:rsid w:val="00E72340"/>
    <w:rsid w:val="00E72AE3"/>
    <w:rsid w:val="00E7319E"/>
    <w:rsid w:val="00E735C8"/>
    <w:rsid w:val="00E73885"/>
    <w:rsid w:val="00E7389E"/>
    <w:rsid w:val="00E73BBE"/>
    <w:rsid w:val="00E73F91"/>
    <w:rsid w:val="00E7434F"/>
    <w:rsid w:val="00E74A2E"/>
    <w:rsid w:val="00E74EA9"/>
    <w:rsid w:val="00E751E6"/>
    <w:rsid w:val="00E75B35"/>
    <w:rsid w:val="00E75D7C"/>
    <w:rsid w:val="00E76289"/>
    <w:rsid w:val="00E7683A"/>
    <w:rsid w:val="00E76B27"/>
    <w:rsid w:val="00E76B90"/>
    <w:rsid w:val="00E76CAF"/>
    <w:rsid w:val="00E77BA2"/>
    <w:rsid w:val="00E80331"/>
    <w:rsid w:val="00E80FEB"/>
    <w:rsid w:val="00E80FFD"/>
    <w:rsid w:val="00E810A7"/>
    <w:rsid w:val="00E819E7"/>
    <w:rsid w:val="00E819ED"/>
    <w:rsid w:val="00E82071"/>
    <w:rsid w:val="00E8211A"/>
    <w:rsid w:val="00E822E4"/>
    <w:rsid w:val="00E82708"/>
    <w:rsid w:val="00E82A00"/>
    <w:rsid w:val="00E82DA9"/>
    <w:rsid w:val="00E82E8E"/>
    <w:rsid w:val="00E83621"/>
    <w:rsid w:val="00E83735"/>
    <w:rsid w:val="00E83918"/>
    <w:rsid w:val="00E841B1"/>
    <w:rsid w:val="00E84280"/>
    <w:rsid w:val="00E844BA"/>
    <w:rsid w:val="00E84694"/>
    <w:rsid w:val="00E852B4"/>
    <w:rsid w:val="00E853E0"/>
    <w:rsid w:val="00E854F5"/>
    <w:rsid w:val="00E85864"/>
    <w:rsid w:val="00E858B2"/>
    <w:rsid w:val="00E859B0"/>
    <w:rsid w:val="00E860B3"/>
    <w:rsid w:val="00E8610B"/>
    <w:rsid w:val="00E865B2"/>
    <w:rsid w:val="00E867A8"/>
    <w:rsid w:val="00E87012"/>
    <w:rsid w:val="00E8712F"/>
    <w:rsid w:val="00E87205"/>
    <w:rsid w:val="00E8782E"/>
    <w:rsid w:val="00E9054D"/>
    <w:rsid w:val="00E90699"/>
    <w:rsid w:val="00E90840"/>
    <w:rsid w:val="00E90C77"/>
    <w:rsid w:val="00E91056"/>
    <w:rsid w:val="00E9120B"/>
    <w:rsid w:val="00E919A2"/>
    <w:rsid w:val="00E91A41"/>
    <w:rsid w:val="00E91B2B"/>
    <w:rsid w:val="00E91ECA"/>
    <w:rsid w:val="00E920D7"/>
    <w:rsid w:val="00E922D1"/>
    <w:rsid w:val="00E923AC"/>
    <w:rsid w:val="00E923D8"/>
    <w:rsid w:val="00E9261F"/>
    <w:rsid w:val="00E926E6"/>
    <w:rsid w:val="00E9290C"/>
    <w:rsid w:val="00E929D1"/>
    <w:rsid w:val="00E9304B"/>
    <w:rsid w:val="00E931BE"/>
    <w:rsid w:val="00E93247"/>
    <w:rsid w:val="00E9378B"/>
    <w:rsid w:val="00E937D7"/>
    <w:rsid w:val="00E939D0"/>
    <w:rsid w:val="00E93B52"/>
    <w:rsid w:val="00E94088"/>
    <w:rsid w:val="00E9414E"/>
    <w:rsid w:val="00E94639"/>
    <w:rsid w:val="00E947FF"/>
    <w:rsid w:val="00E94FAF"/>
    <w:rsid w:val="00E95057"/>
    <w:rsid w:val="00E952A7"/>
    <w:rsid w:val="00E9574B"/>
    <w:rsid w:val="00E9584D"/>
    <w:rsid w:val="00E959F4"/>
    <w:rsid w:val="00E95AC2"/>
    <w:rsid w:val="00E965BE"/>
    <w:rsid w:val="00E96AD0"/>
    <w:rsid w:val="00E96C9F"/>
    <w:rsid w:val="00E96F57"/>
    <w:rsid w:val="00E96F77"/>
    <w:rsid w:val="00E9700D"/>
    <w:rsid w:val="00E972C1"/>
    <w:rsid w:val="00E974D8"/>
    <w:rsid w:val="00E97746"/>
    <w:rsid w:val="00E977C9"/>
    <w:rsid w:val="00E97A18"/>
    <w:rsid w:val="00E97F1E"/>
    <w:rsid w:val="00EA08F3"/>
    <w:rsid w:val="00EA0AC3"/>
    <w:rsid w:val="00EA0BFF"/>
    <w:rsid w:val="00EA0D97"/>
    <w:rsid w:val="00EA0F5B"/>
    <w:rsid w:val="00EA11BE"/>
    <w:rsid w:val="00EA1398"/>
    <w:rsid w:val="00EA1B8C"/>
    <w:rsid w:val="00EA278A"/>
    <w:rsid w:val="00EA28C5"/>
    <w:rsid w:val="00EA299B"/>
    <w:rsid w:val="00EA2B58"/>
    <w:rsid w:val="00EA2DE8"/>
    <w:rsid w:val="00EA3087"/>
    <w:rsid w:val="00EA30A8"/>
    <w:rsid w:val="00EA329A"/>
    <w:rsid w:val="00EA3372"/>
    <w:rsid w:val="00EA3454"/>
    <w:rsid w:val="00EA35BA"/>
    <w:rsid w:val="00EA3601"/>
    <w:rsid w:val="00EA3758"/>
    <w:rsid w:val="00EA3F10"/>
    <w:rsid w:val="00EA451C"/>
    <w:rsid w:val="00EA4750"/>
    <w:rsid w:val="00EA4A93"/>
    <w:rsid w:val="00EA4AEA"/>
    <w:rsid w:val="00EA4CC2"/>
    <w:rsid w:val="00EA4FF3"/>
    <w:rsid w:val="00EA5646"/>
    <w:rsid w:val="00EA57FA"/>
    <w:rsid w:val="00EA63B4"/>
    <w:rsid w:val="00EA63D6"/>
    <w:rsid w:val="00EA6682"/>
    <w:rsid w:val="00EA66C9"/>
    <w:rsid w:val="00EA672E"/>
    <w:rsid w:val="00EA67A9"/>
    <w:rsid w:val="00EA6807"/>
    <w:rsid w:val="00EA6871"/>
    <w:rsid w:val="00EA6BCF"/>
    <w:rsid w:val="00EA6C6C"/>
    <w:rsid w:val="00EA6CE7"/>
    <w:rsid w:val="00EA6E12"/>
    <w:rsid w:val="00EA73AB"/>
    <w:rsid w:val="00EA7489"/>
    <w:rsid w:val="00EA75F0"/>
    <w:rsid w:val="00EA7735"/>
    <w:rsid w:val="00EA7D66"/>
    <w:rsid w:val="00EA7F47"/>
    <w:rsid w:val="00EB000F"/>
    <w:rsid w:val="00EB0196"/>
    <w:rsid w:val="00EB0774"/>
    <w:rsid w:val="00EB0C80"/>
    <w:rsid w:val="00EB1108"/>
    <w:rsid w:val="00EB12B7"/>
    <w:rsid w:val="00EB15F4"/>
    <w:rsid w:val="00EB15FB"/>
    <w:rsid w:val="00EB1840"/>
    <w:rsid w:val="00EB1AD5"/>
    <w:rsid w:val="00EB1C41"/>
    <w:rsid w:val="00EB282E"/>
    <w:rsid w:val="00EB28BB"/>
    <w:rsid w:val="00EB29AB"/>
    <w:rsid w:val="00EB2D51"/>
    <w:rsid w:val="00EB2F65"/>
    <w:rsid w:val="00EB30DB"/>
    <w:rsid w:val="00EB326C"/>
    <w:rsid w:val="00EB32F9"/>
    <w:rsid w:val="00EB3421"/>
    <w:rsid w:val="00EB3A7B"/>
    <w:rsid w:val="00EB3CC3"/>
    <w:rsid w:val="00EB3F4C"/>
    <w:rsid w:val="00EB4C4C"/>
    <w:rsid w:val="00EB4F5F"/>
    <w:rsid w:val="00EB5AA1"/>
    <w:rsid w:val="00EB5AF0"/>
    <w:rsid w:val="00EB65AF"/>
    <w:rsid w:val="00EB67B4"/>
    <w:rsid w:val="00EB68DC"/>
    <w:rsid w:val="00EB6A0F"/>
    <w:rsid w:val="00EB6A8E"/>
    <w:rsid w:val="00EB6E65"/>
    <w:rsid w:val="00EB6F58"/>
    <w:rsid w:val="00EB7286"/>
    <w:rsid w:val="00EB7549"/>
    <w:rsid w:val="00EB7677"/>
    <w:rsid w:val="00EB7804"/>
    <w:rsid w:val="00EB7990"/>
    <w:rsid w:val="00EB7BC4"/>
    <w:rsid w:val="00EC027D"/>
    <w:rsid w:val="00EC04AB"/>
    <w:rsid w:val="00EC0B40"/>
    <w:rsid w:val="00EC0CC7"/>
    <w:rsid w:val="00EC11CE"/>
    <w:rsid w:val="00EC1A40"/>
    <w:rsid w:val="00EC20FB"/>
    <w:rsid w:val="00EC2157"/>
    <w:rsid w:val="00EC233E"/>
    <w:rsid w:val="00EC2EBE"/>
    <w:rsid w:val="00EC2F32"/>
    <w:rsid w:val="00EC30FF"/>
    <w:rsid w:val="00EC33CF"/>
    <w:rsid w:val="00EC3495"/>
    <w:rsid w:val="00EC361E"/>
    <w:rsid w:val="00EC3C7E"/>
    <w:rsid w:val="00EC4384"/>
    <w:rsid w:val="00EC47CA"/>
    <w:rsid w:val="00EC4A5B"/>
    <w:rsid w:val="00EC5479"/>
    <w:rsid w:val="00EC56B3"/>
    <w:rsid w:val="00EC61B3"/>
    <w:rsid w:val="00EC658F"/>
    <w:rsid w:val="00EC65ED"/>
    <w:rsid w:val="00EC6652"/>
    <w:rsid w:val="00EC6BEC"/>
    <w:rsid w:val="00EC6FC9"/>
    <w:rsid w:val="00EC709B"/>
    <w:rsid w:val="00EC70AD"/>
    <w:rsid w:val="00ED08CC"/>
    <w:rsid w:val="00ED0A21"/>
    <w:rsid w:val="00ED0C45"/>
    <w:rsid w:val="00ED0CF2"/>
    <w:rsid w:val="00ED0E1D"/>
    <w:rsid w:val="00ED1526"/>
    <w:rsid w:val="00ED1819"/>
    <w:rsid w:val="00ED1A1B"/>
    <w:rsid w:val="00ED1ED9"/>
    <w:rsid w:val="00ED2036"/>
    <w:rsid w:val="00ED2D18"/>
    <w:rsid w:val="00ED3E06"/>
    <w:rsid w:val="00ED3F48"/>
    <w:rsid w:val="00ED41A0"/>
    <w:rsid w:val="00ED4208"/>
    <w:rsid w:val="00ED4723"/>
    <w:rsid w:val="00ED4756"/>
    <w:rsid w:val="00ED4F94"/>
    <w:rsid w:val="00ED5442"/>
    <w:rsid w:val="00ED568D"/>
    <w:rsid w:val="00ED589B"/>
    <w:rsid w:val="00ED5D6E"/>
    <w:rsid w:val="00ED6F43"/>
    <w:rsid w:val="00ED73CF"/>
    <w:rsid w:val="00ED7476"/>
    <w:rsid w:val="00ED792B"/>
    <w:rsid w:val="00ED7B4F"/>
    <w:rsid w:val="00ED7DF4"/>
    <w:rsid w:val="00EE023F"/>
    <w:rsid w:val="00EE03B0"/>
    <w:rsid w:val="00EE0ED2"/>
    <w:rsid w:val="00EE1090"/>
    <w:rsid w:val="00EE18B9"/>
    <w:rsid w:val="00EE1B1D"/>
    <w:rsid w:val="00EE1B85"/>
    <w:rsid w:val="00EE1CD0"/>
    <w:rsid w:val="00EE1CF2"/>
    <w:rsid w:val="00EE1E8C"/>
    <w:rsid w:val="00EE1F7E"/>
    <w:rsid w:val="00EE1FAF"/>
    <w:rsid w:val="00EE2272"/>
    <w:rsid w:val="00EE241F"/>
    <w:rsid w:val="00EE2598"/>
    <w:rsid w:val="00EE267D"/>
    <w:rsid w:val="00EE2F66"/>
    <w:rsid w:val="00EE301F"/>
    <w:rsid w:val="00EE3173"/>
    <w:rsid w:val="00EE320F"/>
    <w:rsid w:val="00EE35C4"/>
    <w:rsid w:val="00EE3709"/>
    <w:rsid w:val="00EE4270"/>
    <w:rsid w:val="00EE4EA5"/>
    <w:rsid w:val="00EE5183"/>
    <w:rsid w:val="00EE5469"/>
    <w:rsid w:val="00EE593D"/>
    <w:rsid w:val="00EE5A87"/>
    <w:rsid w:val="00EE5A94"/>
    <w:rsid w:val="00EE5CFD"/>
    <w:rsid w:val="00EE5FA6"/>
    <w:rsid w:val="00EE60B9"/>
    <w:rsid w:val="00EE6121"/>
    <w:rsid w:val="00EE614A"/>
    <w:rsid w:val="00EE62DE"/>
    <w:rsid w:val="00EE695E"/>
    <w:rsid w:val="00EE6C47"/>
    <w:rsid w:val="00EE6DEF"/>
    <w:rsid w:val="00EE6E77"/>
    <w:rsid w:val="00EE787B"/>
    <w:rsid w:val="00EE78B3"/>
    <w:rsid w:val="00EE7A7D"/>
    <w:rsid w:val="00EE7BB3"/>
    <w:rsid w:val="00EE7F6A"/>
    <w:rsid w:val="00EF04AB"/>
    <w:rsid w:val="00EF054A"/>
    <w:rsid w:val="00EF09AC"/>
    <w:rsid w:val="00EF09E5"/>
    <w:rsid w:val="00EF0E44"/>
    <w:rsid w:val="00EF1188"/>
    <w:rsid w:val="00EF1547"/>
    <w:rsid w:val="00EF1790"/>
    <w:rsid w:val="00EF1F16"/>
    <w:rsid w:val="00EF225F"/>
    <w:rsid w:val="00EF251E"/>
    <w:rsid w:val="00EF271A"/>
    <w:rsid w:val="00EF281A"/>
    <w:rsid w:val="00EF2A06"/>
    <w:rsid w:val="00EF2C61"/>
    <w:rsid w:val="00EF2DB5"/>
    <w:rsid w:val="00EF2F63"/>
    <w:rsid w:val="00EF3001"/>
    <w:rsid w:val="00EF3213"/>
    <w:rsid w:val="00EF360F"/>
    <w:rsid w:val="00EF3B55"/>
    <w:rsid w:val="00EF3B6C"/>
    <w:rsid w:val="00EF3DA6"/>
    <w:rsid w:val="00EF3E97"/>
    <w:rsid w:val="00EF3F73"/>
    <w:rsid w:val="00EF43F1"/>
    <w:rsid w:val="00EF44B2"/>
    <w:rsid w:val="00EF540B"/>
    <w:rsid w:val="00EF5865"/>
    <w:rsid w:val="00EF58C4"/>
    <w:rsid w:val="00EF5A2C"/>
    <w:rsid w:val="00EF607E"/>
    <w:rsid w:val="00EF6227"/>
    <w:rsid w:val="00EF6882"/>
    <w:rsid w:val="00EF6C2C"/>
    <w:rsid w:val="00EF6FFB"/>
    <w:rsid w:val="00EF725B"/>
    <w:rsid w:val="00EF73A6"/>
    <w:rsid w:val="00EF73C4"/>
    <w:rsid w:val="00EF75E8"/>
    <w:rsid w:val="00EF79CD"/>
    <w:rsid w:val="00EF79D0"/>
    <w:rsid w:val="00F000AF"/>
    <w:rsid w:val="00F0061F"/>
    <w:rsid w:val="00F00643"/>
    <w:rsid w:val="00F0064E"/>
    <w:rsid w:val="00F00E6A"/>
    <w:rsid w:val="00F011DE"/>
    <w:rsid w:val="00F018F0"/>
    <w:rsid w:val="00F019CD"/>
    <w:rsid w:val="00F01C1A"/>
    <w:rsid w:val="00F01EFB"/>
    <w:rsid w:val="00F02213"/>
    <w:rsid w:val="00F02285"/>
    <w:rsid w:val="00F02362"/>
    <w:rsid w:val="00F02590"/>
    <w:rsid w:val="00F0302F"/>
    <w:rsid w:val="00F03064"/>
    <w:rsid w:val="00F03271"/>
    <w:rsid w:val="00F040EC"/>
    <w:rsid w:val="00F0413B"/>
    <w:rsid w:val="00F04669"/>
    <w:rsid w:val="00F04982"/>
    <w:rsid w:val="00F04C5F"/>
    <w:rsid w:val="00F04CF3"/>
    <w:rsid w:val="00F05108"/>
    <w:rsid w:val="00F05127"/>
    <w:rsid w:val="00F052EF"/>
    <w:rsid w:val="00F0544A"/>
    <w:rsid w:val="00F05678"/>
    <w:rsid w:val="00F059A8"/>
    <w:rsid w:val="00F05B7B"/>
    <w:rsid w:val="00F05D7C"/>
    <w:rsid w:val="00F05E72"/>
    <w:rsid w:val="00F05FCB"/>
    <w:rsid w:val="00F061D5"/>
    <w:rsid w:val="00F06482"/>
    <w:rsid w:val="00F064DD"/>
    <w:rsid w:val="00F06D64"/>
    <w:rsid w:val="00F07AD4"/>
    <w:rsid w:val="00F07B00"/>
    <w:rsid w:val="00F10494"/>
    <w:rsid w:val="00F10694"/>
    <w:rsid w:val="00F107AF"/>
    <w:rsid w:val="00F10CCE"/>
    <w:rsid w:val="00F11002"/>
    <w:rsid w:val="00F116E7"/>
    <w:rsid w:val="00F1186B"/>
    <w:rsid w:val="00F1242C"/>
    <w:rsid w:val="00F12555"/>
    <w:rsid w:val="00F12792"/>
    <w:rsid w:val="00F12A7A"/>
    <w:rsid w:val="00F12D4B"/>
    <w:rsid w:val="00F12D70"/>
    <w:rsid w:val="00F12F25"/>
    <w:rsid w:val="00F139F7"/>
    <w:rsid w:val="00F13EC4"/>
    <w:rsid w:val="00F1404D"/>
    <w:rsid w:val="00F141A7"/>
    <w:rsid w:val="00F142C0"/>
    <w:rsid w:val="00F14981"/>
    <w:rsid w:val="00F14AC2"/>
    <w:rsid w:val="00F14B29"/>
    <w:rsid w:val="00F14B43"/>
    <w:rsid w:val="00F14CC1"/>
    <w:rsid w:val="00F16125"/>
    <w:rsid w:val="00F1664A"/>
    <w:rsid w:val="00F1668F"/>
    <w:rsid w:val="00F16A2F"/>
    <w:rsid w:val="00F16B28"/>
    <w:rsid w:val="00F16DC0"/>
    <w:rsid w:val="00F171BE"/>
    <w:rsid w:val="00F1753C"/>
    <w:rsid w:val="00F17CB5"/>
    <w:rsid w:val="00F17E1D"/>
    <w:rsid w:val="00F17E36"/>
    <w:rsid w:val="00F205C3"/>
    <w:rsid w:val="00F20788"/>
    <w:rsid w:val="00F20F03"/>
    <w:rsid w:val="00F20FCD"/>
    <w:rsid w:val="00F2185E"/>
    <w:rsid w:val="00F21A20"/>
    <w:rsid w:val="00F21EA4"/>
    <w:rsid w:val="00F21ECC"/>
    <w:rsid w:val="00F2212D"/>
    <w:rsid w:val="00F227F4"/>
    <w:rsid w:val="00F23617"/>
    <w:rsid w:val="00F23873"/>
    <w:rsid w:val="00F2394E"/>
    <w:rsid w:val="00F23DA6"/>
    <w:rsid w:val="00F23EBB"/>
    <w:rsid w:val="00F244DC"/>
    <w:rsid w:val="00F24623"/>
    <w:rsid w:val="00F24C23"/>
    <w:rsid w:val="00F250AB"/>
    <w:rsid w:val="00F2534D"/>
    <w:rsid w:val="00F255BE"/>
    <w:rsid w:val="00F25616"/>
    <w:rsid w:val="00F26537"/>
    <w:rsid w:val="00F26812"/>
    <w:rsid w:val="00F26C45"/>
    <w:rsid w:val="00F272BF"/>
    <w:rsid w:val="00F2735F"/>
    <w:rsid w:val="00F2740F"/>
    <w:rsid w:val="00F27416"/>
    <w:rsid w:val="00F2769B"/>
    <w:rsid w:val="00F2774D"/>
    <w:rsid w:val="00F27BCD"/>
    <w:rsid w:val="00F306A7"/>
    <w:rsid w:val="00F3091C"/>
    <w:rsid w:val="00F30AA6"/>
    <w:rsid w:val="00F30E82"/>
    <w:rsid w:val="00F3142E"/>
    <w:rsid w:val="00F3146B"/>
    <w:rsid w:val="00F31B75"/>
    <w:rsid w:val="00F31BCF"/>
    <w:rsid w:val="00F31FB0"/>
    <w:rsid w:val="00F32126"/>
    <w:rsid w:val="00F3246A"/>
    <w:rsid w:val="00F32EB4"/>
    <w:rsid w:val="00F33034"/>
    <w:rsid w:val="00F333E0"/>
    <w:rsid w:val="00F33429"/>
    <w:rsid w:val="00F33C8A"/>
    <w:rsid w:val="00F33F17"/>
    <w:rsid w:val="00F34326"/>
    <w:rsid w:val="00F34380"/>
    <w:rsid w:val="00F345FE"/>
    <w:rsid w:val="00F348E9"/>
    <w:rsid w:val="00F34A8E"/>
    <w:rsid w:val="00F34FE4"/>
    <w:rsid w:val="00F3561F"/>
    <w:rsid w:val="00F35C17"/>
    <w:rsid w:val="00F35FCB"/>
    <w:rsid w:val="00F36917"/>
    <w:rsid w:val="00F36B6B"/>
    <w:rsid w:val="00F36E69"/>
    <w:rsid w:val="00F3775A"/>
    <w:rsid w:val="00F40864"/>
    <w:rsid w:val="00F40976"/>
    <w:rsid w:val="00F40F98"/>
    <w:rsid w:val="00F40FD6"/>
    <w:rsid w:val="00F4111D"/>
    <w:rsid w:val="00F41567"/>
    <w:rsid w:val="00F41D63"/>
    <w:rsid w:val="00F420E6"/>
    <w:rsid w:val="00F42192"/>
    <w:rsid w:val="00F42389"/>
    <w:rsid w:val="00F4246A"/>
    <w:rsid w:val="00F42EE4"/>
    <w:rsid w:val="00F42F17"/>
    <w:rsid w:val="00F43008"/>
    <w:rsid w:val="00F43199"/>
    <w:rsid w:val="00F432F1"/>
    <w:rsid w:val="00F43AE8"/>
    <w:rsid w:val="00F43B7C"/>
    <w:rsid w:val="00F43BC3"/>
    <w:rsid w:val="00F44322"/>
    <w:rsid w:val="00F44329"/>
    <w:rsid w:val="00F4464F"/>
    <w:rsid w:val="00F449CA"/>
    <w:rsid w:val="00F44E8D"/>
    <w:rsid w:val="00F44F3C"/>
    <w:rsid w:val="00F45120"/>
    <w:rsid w:val="00F45854"/>
    <w:rsid w:val="00F45A81"/>
    <w:rsid w:val="00F45E4B"/>
    <w:rsid w:val="00F46017"/>
    <w:rsid w:val="00F46210"/>
    <w:rsid w:val="00F46358"/>
    <w:rsid w:val="00F46434"/>
    <w:rsid w:val="00F46635"/>
    <w:rsid w:val="00F466A3"/>
    <w:rsid w:val="00F4674C"/>
    <w:rsid w:val="00F468EC"/>
    <w:rsid w:val="00F477AC"/>
    <w:rsid w:val="00F506B3"/>
    <w:rsid w:val="00F51189"/>
    <w:rsid w:val="00F51216"/>
    <w:rsid w:val="00F517AE"/>
    <w:rsid w:val="00F51989"/>
    <w:rsid w:val="00F51B15"/>
    <w:rsid w:val="00F51D3C"/>
    <w:rsid w:val="00F52118"/>
    <w:rsid w:val="00F52143"/>
    <w:rsid w:val="00F5246B"/>
    <w:rsid w:val="00F52B66"/>
    <w:rsid w:val="00F52EC7"/>
    <w:rsid w:val="00F53299"/>
    <w:rsid w:val="00F5329E"/>
    <w:rsid w:val="00F53628"/>
    <w:rsid w:val="00F536B2"/>
    <w:rsid w:val="00F538DA"/>
    <w:rsid w:val="00F53C48"/>
    <w:rsid w:val="00F53F85"/>
    <w:rsid w:val="00F54642"/>
    <w:rsid w:val="00F546D8"/>
    <w:rsid w:val="00F54E8F"/>
    <w:rsid w:val="00F54F98"/>
    <w:rsid w:val="00F55138"/>
    <w:rsid w:val="00F55641"/>
    <w:rsid w:val="00F5585D"/>
    <w:rsid w:val="00F5591A"/>
    <w:rsid w:val="00F5607F"/>
    <w:rsid w:val="00F56178"/>
    <w:rsid w:val="00F56197"/>
    <w:rsid w:val="00F56781"/>
    <w:rsid w:val="00F56829"/>
    <w:rsid w:val="00F56923"/>
    <w:rsid w:val="00F56CE8"/>
    <w:rsid w:val="00F57177"/>
    <w:rsid w:val="00F5718A"/>
    <w:rsid w:val="00F57207"/>
    <w:rsid w:val="00F5728B"/>
    <w:rsid w:val="00F5746C"/>
    <w:rsid w:val="00F576C1"/>
    <w:rsid w:val="00F578D3"/>
    <w:rsid w:val="00F57999"/>
    <w:rsid w:val="00F57D49"/>
    <w:rsid w:val="00F57D86"/>
    <w:rsid w:val="00F6041D"/>
    <w:rsid w:val="00F604F5"/>
    <w:rsid w:val="00F60B26"/>
    <w:rsid w:val="00F60BDA"/>
    <w:rsid w:val="00F60F08"/>
    <w:rsid w:val="00F61DB8"/>
    <w:rsid w:val="00F61E6A"/>
    <w:rsid w:val="00F62644"/>
    <w:rsid w:val="00F62C19"/>
    <w:rsid w:val="00F62EB0"/>
    <w:rsid w:val="00F6342D"/>
    <w:rsid w:val="00F63CE7"/>
    <w:rsid w:val="00F63DF2"/>
    <w:rsid w:val="00F641EE"/>
    <w:rsid w:val="00F643A8"/>
    <w:rsid w:val="00F654EA"/>
    <w:rsid w:val="00F65720"/>
    <w:rsid w:val="00F65C4C"/>
    <w:rsid w:val="00F65E2C"/>
    <w:rsid w:val="00F66520"/>
    <w:rsid w:val="00F666E2"/>
    <w:rsid w:val="00F66A44"/>
    <w:rsid w:val="00F66C0E"/>
    <w:rsid w:val="00F66C61"/>
    <w:rsid w:val="00F66D10"/>
    <w:rsid w:val="00F66F61"/>
    <w:rsid w:val="00F67168"/>
    <w:rsid w:val="00F674A1"/>
    <w:rsid w:val="00F67547"/>
    <w:rsid w:val="00F67723"/>
    <w:rsid w:val="00F67B39"/>
    <w:rsid w:val="00F67F1E"/>
    <w:rsid w:val="00F70072"/>
    <w:rsid w:val="00F703A1"/>
    <w:rsid w:val="00F708C4"/>
    <w:rsid w:val="00F70A83"/>
    <w:rsid w:val="00F70C72"/>
    <w:rsid w:val="00F71265"/>
    <w:rsid w:val="00F715A2"/>
    <w:rsid w:val="00F71B95"/>
    <w:rsid w:val="00F71D99"/>
    <w:rsid w:val="00F7235C"/>
    <w:rsid w:val="00F72375"/>
    <w:rsid w:val="00F7289A"/>
    <w:rsid w:val="00F72D41"/>
    <w:rsid w:val="00F72D9D"/>
    <w:rsid w:val="00F73AA5"/>
    <w:rsid w:val="00F74A5F"/>
    <w:rsid w:val="00F74B4F"/>
    <w:rsid w:val="00F74B7D"/>
    <w:rsid w:val="00F74FFC"/>
    <w:rsid w:val="00F75476"/>
    <w:rsid w:val="00F75595"/>
    <w:rsid w:val="00F755B2"/>
    <w:rsid w:val="00F7622E"/>
    <w:rsid w:val="00F764BA"/>
    <w:rsid w:val="00F76933"/>
    <w:rsid w:val="00F76DAA"/>
    <w:rsid w:val="00F77034"/>
    <w:rsid w:val="00F77AD7"/>
    <w:rsid w:val="00F77B25"/>
    <w:rsid w:val="00F77BD4"/>
    <w:rsid w:val="00F77D4D"/>
    <w:rsid w:val="00F8018E"/>
    <w:rsid w:val="00F801F1"/>
    <w:rsid w:val="00F80997"/>
    <w:rsid w:val="00F80C6C"/>
    <w:rsid w:val="00F810F0"/>
    <w:rsid w:val="00F81200"/>
    <w:rsid w:val="00F813AF"/>
    <w:rsid w:val="00F822B5"/>
    <w:rsid w:val="00F823EB"/>
    <w:rsid w:val="00F825FF"/>
    <w:rsid w:val="00F826DB"/>
    <w:rsid w:val="00F8335B"/>
    <w:rsid w:val="00F834E3"/>
    <w:rsid w:val="00F8379F"/>
    <w:rsid w:val="00F837CB"/>
    <w:rsid w:val="00F83D09"/>
    <w:rsid w:val="00F83DE0"/>
    <w:rsid w:val="00F84323"/>
    <w:rsid w:val="00F845DD"/>
    <w:rsid w:val="00F845E3"/>
    <w:rsid w:val="00F84C90"/>
    <w:rsid w:val="00F84DC6"/>
    <w:rsid w:val="00F84ECD"/>
    <w:rsid w:val="00F84EF1"/>
    <w:rsid w:val="00F8524C"/>
    <w:rsid w:val="00F854D1"/>
    <w:rsid w:val="00F85EF1"/>
    <w:rsid w:val="00F86128"/>
    <w:rsid w:val="00F8619A"/>
    <w:rsid w:val="00F86310"/>
    <w:rsid w:val="00F86DF8"/>
    <w:rsid w:val="00F87789"/>
    <w:rsid w:val="00F87822"/>
    <w:rsid w:val="00F87B72"/>
    <w:rsid w:val="00F87EFD"/>
    <w:rsid w:val="00F90083"/>
    <w:rsid w:val="00F90202"/>
    <w:rsid w:val="00F9040F"/>
    <w:rsid w:val="00F90747"/>
    <w:rsid w:val="00F90A63"/>
    <w:rsid w:val="00F90C49"/>
    <w:rsid w:val="00F9119B"/>
    <w:rsid w:val="00F911CD"/>
    <w:rsid w:val="00F911F9"/>
    <w:rsid w:val="00F91573"/>
    <w:rsid w:val="00F9178C"/>
    <w:rsid w:val="00F9182D"/>
    <w:rsid w:val="00F91E17"/>
    <w:rsid w:val="00F91EBE"/>
    <w:rsid w:val="00F92122"/>
    <w:rsid w:val="00F92301"/>
    <w:rsid w:val="00F92F17"/>
    <w:rsid w:val="00F930D1"/>
    <w:rsid w:val="00F9339C"/>
    <w:rsid w:val="00F933E1"/>
    <w:rsid w:val="00F93430"/>
    <w:rsid w:val="00F93459"/>
    <w:rsid w:val="00F9353F"/>
    <w:rsid w:val="00F93B7A"/>
    <w:rsid w:val="00F93C34"/>
    <w:rsid w:val="00F940CE"/>
    <w:rsid w:val="00F9458C"/>
    <w:rsid w:val="00F9469C"/>
    <w:rsid w:val="00F94F93"/>
    <w:rsid w:val="00F951B4"/>
    <w:rsid w:val="00F95339"/>
    <w:rsid w:val="00F9546D"/>
    <w:rsid w:val="00F961BB"/>
    <w:rsid w:val="00F9624E"/>
    <w:rsid w:val="00F96D8D"/>
    <w:rsid w:val="00F97054"/>
    <w:rsid w:val="00F97148"/>
    <w:rsid w:val="00F972CB"/>
    <w:rsid w:val="00F97399"/>
    <w:rsid w:val="00F97639"/>
    <w:rsid w:val="00F97738"/>
    <w:rsid w:val="00F978B2"/>
    <w:rsid w:val="00FA047B"/>
    <w:rsid w:val="00FA05A3"/>
    <w:rsid w:val="00FA08C6"/>
    <w:rsid w:val="00FA098B"/>
    <w:rsid w:val="00FA11B4"/>
    <w:rsid w:val="00FA11E8"/>
    <w:rsid w:val="00FA12E0"/>
    <w:rsid w:val="00FA13DD"/>
    <w:rsid w:val="00FA1C22"/>
    <w:rsid w:val="00FA1C72"/>
    <w:rsid w:val="00FA2262"/>
    <w:rsid w:val="00FA249B"/>
    <w:rsid w:val="00FA24E4"/>
    <w:rsid w:val="00FA274B"/>
    <w:rsid w:val="00FA2DC9"/>
    <w:rsid w:val="00FA2E03"/>
    <w:rsid w:val="00FA32B8"/>
    <w:rsid w:val="00FA3467"/>
    <w:rsid w:val="00FA36E6"/>
    <w:rsid w:val="00FA3C59"/>
    <w:rsid w:val="00FA40B7"/>
    <w:rsid w:val="00FA410C"/>
    <w:rsid w:val="00FA430B"/>
    <w:rsid w:val="00FA4397"/>
    <w:rsid w:val="00FA45F1"/>
    <w:rsid w:val="00FA4CC5"/>
    <w:rsid w:val="00FA4E3D"/>
    <w:rsid w:val="00FA5454"/>
    <w:rsid w:val="00FA5513"/>
    <w:rsid w:val="00FA5691"/>
    <w:rsid w:val="00FA569D"/>
    <w:rsid w:val="00FA5839"/>
    <w:rsid w:val="00FA5A64"/>
    <w:rsid w:val="00FA5D85"/>
    <w:rsid w:val="00FA6196"/>
    <w:rsid w:val="00FA6335"/>
    <w:rsid w:val="00FA633A"/>
    <w:rsid w:val="00FA66EC"/>
    <w:rsid w:val="00FA6836"/>
    <w:rsid w:val="00FA6C89"/>
    <w:rsid w:val="00FA6E45"/>
    <w:rsid w:val="00FA6E57"/>
    <w:rsid w:val="00FA6F3A"/>
    <w:rsid w:val="00FA7056"/>
    <w:rsid w:val="00FA7860"/>
    <w:rsid w:val="00FA7E90"/>
    <w:rsid w:val="00FB1A31"/>
    <w:rsid w:val="00FB3046"/>
    <w:rsid w:val="00FB32E0"/>
    <w:rsid w:val="00FB336F"/>
    <w:rsid w:val="00FB3591"/>
    <w:rsid w:val="00FB35C0"/>
    <w:rsid w:val="00FB3659"/>
    <w:rsid w:val="00FB3731"/>
    <w:rsid w:val="00FB3B37"/>
    <w:rsid w:val="00FB4192"/>
    <w:rsid w:val="00FB4A39"/>
    <w:rsid w:val="00FB4CD8"/>
    <w:rsid w:val="00FB5148"/>
    <w:rsid w:val="00FB5425"/>
    <w:rsid w:val="00FB5A30"/>
    <w:rsid w:val="00FB5C8D"/>
    <w:rsid w:val="00FB5E91"/>
    <w:rsid w:val="00FB6714"/>
    <w:rsid w:val="00FB6BF5"/>
    <w:rsid w:val="00FB7153"/>
    <w:rsid w:val="00FB7764"/>
    <w:rsid w:val="00FB7CB7"/>
    <w:rsid w:val="00FC00D5"/>
    <w:rsid w:val="00FC02BF"/>
    <w:rsid w:val="00FC05E2"/>
    <w:rsid w:val="00FC06F4"/>
    <w:rsid w:val="00FC092E"/>
    <w:rsid w:val="00FC1119"/>
    <w:rsid w:val="00FC13AB"/>
    <w:rsid w:val="00FC162C"/>
    <w:rsid w:val="00FC17B1"/>
    <w:rsid w:val="00FC2047"/>
    <w:rsid w:val="00FC2052"/>
    <w:rsid w:val="00FC2065"/>
    <w:rsid w:val="00FC252A"/>
    <w:rsid w:val="00FC3119"/>
    <w:rsid w:val="00FC314A"/>
    <w:rsid w:val="00FC32A2"/>
    <w:rsid w:val="00FC3362"/>
    <w:rsid w:val="00FC34D5"/>
    <w:rsid w:val="00FC39EB"/>
    <w:rsid w:val="00FC4293"/>
    <w:rsid w:val="00FC43E8"/>
    <w:rsid w:val="00FC479F"/>
    <w:rsid w:val="00FC47D1"/>
    <w:rsid w:val="00FC4A4B"/>
    <w:rsid w:val="00FC4EC1"/>
    <w:rsid w:val="00FC51C7"/>
    <w:rsid w:val="00FC5499"/>
    <w:rsid w:val="00FC5A53"/>
    <w:rsid w:val="00FC5B98"/>
    <w:rsid w:val="00FC5C3F"/>
    <w:rsid w:val="00FC5CDF"/>
    <w:rsid w:val="00FC5D1E"/>
    <w:rsid w:val="00FC5D7F"/>
    <w:rsid w:val="00FC600B"/>
    <w:rsid w:val="00FC6158"/>
    <w:rsid w:val="00FC62C5"/>
    <w:rsid w:val="00FC64CA"/>
    <w:rsid w:val="00FC6620"/>
    <w:rsid w:val="00FC7C22"/>
    <w:rsid w:val="00FC7D69"/>
    <w:rsid w:val="00FC7E8C"/>
    <w:rsid w:val="00FC7F83"/>
    <w:rsid w:val="00FD07F4"/>
    <w:rsid w:val="00FD095D"/>
    <w:rsid w:val="00FD0ABD"/>
    <w:rsid w:val="00FD0B82"/>
    <w:rsid w:val="00FD0F94"/>
    <w:rsid w:val="00FD10EB"/>
    <w:rsid w:val="00FD13BF"/>
    <w:rsid w:val="00FD17CC"/>
    <w:rsid w:val="00FD1F4C"/>
    <w:rsid w:val="00FD2389"/>
    <w:rsid w:val="00FD2414"/>
    <w:rsid w:val="00FD2775"/>
    <w:rsid w:val="00FD2A07"/>
    <w:rsid w:val="00FD2E3F"/>
    <w:rsid w:val="00FD2FB9"/>
    <w:rsid w:val="00FD3873"/>
    <w:rsid w:val="00FD3A01"/>
    <w:rsid w:val="00FD3C88"/>
    <w:rsid w:val="00FD405F"/>
    <w:rsid w:val="00FD4067"/>
    <w:rsid w:val="00FD4084"/>
    <w:rsid w:val="00FD4088"/>
    <w:rsid w:val="00FD41A0"/>
    <w:rsid w:val="00FD41D7"/>
    <w:rsid w:val="00FD41E8"/>
    <w:rsid w:val="00FD43C2"/>
    <w:rsid w:val="00FD43E4"/>
    <w:rsid w:val="00FD4837"/>
    <w:rsid w:val="00FD4C4E"/>
    <w:rsid w:val="00FD4FF8"/>
    <w:rsid w:val="00FD5069"/>
    <w:rsid w:val="00FD5488"/>
    <w:rsid w:val="00FD5721"/>
    <w:rsid w:val="00FD572F"/>
    <w:rsid w:val="00FD5F67"/>
    <w:rsid w:val="00FD6183"/>
    <w:rsid w:val="00FD64EA"/>
    <w:rsid w:val="00FD67D4"/>
    <w:rsid w:val="00FD697E"/>
    <w:rsid w:val="00FD6E58"/>
    <w:rsid w:val="00FE039F"/>
    <w:rsid w:val="00FE03B1"/>
    <w:rsid w:val="00FE0B70"/>
    <w:rsid w:val="00FE0C28"/>
    <w:rsid w:val="00FE0CC1"/>
    <w:rsid w:val="00FE0ECC"/>
    <w:rsid w:val="00FE103B"/>
    <w:rsid w:val="00FE10F3"/>
    <w:rsid w:val="00FE1BAB"/>
    <w:rsid w:val="00FE1E57"/>
    <w:rsid w:val="00FE203A"/>
    <w:rsid w:val="00FE2095"/>
    <w:rsid w:val="00FE22B9"/>
    <w:rsid w:val="00FE2906"/>
    <w:rsid w:val="00FE2B67"/>
    <w:rsid w:val="00FE304F"/>
    <w:rsid w:val="00FE3353"/>
    <w:rsid w:val="00FE3D16"/>
    <w:rsid w:val="00FE41BA"/>
    <w:rsid w:val="00FE4964"/>
    <w:rsid w:val="00FE4CB8"/>
    <w:rsid w:val="00FE4D3F"/>
    <w:rsid w:val="00FE50BD"/>
    <w:rsid w:val="00FE57A7"/>
    <w:rsid w:val="00FE5AB8"/>
    <w:rsid w:val="00FE628B"/>
    <w:rsid w:val="00FE64ED"/>
    <w:rsid w:val="00FE656F"/>
    <w:rsid w:val="00FE695F"/>
    <w:rsid w:val="00FE6BAD"/>
    <w:rsid w:val="00FE6EC8"/>
    <w:rsid w:val="00FE72A3"/>
    <w:rsid w:val="00FE72A9"/>
    <w:rsid w:val="00FE737C"/>
    <w:rsid w:val="00FE7409"/>
    <w:rsid w:val="00FE751B"/>
    <w:rsid w:val="00FE753F"/>
    <w:rsid w:val="00FE759E"/>
    <w:rsid w:val="00FE7917"/>
    <w:rsid w:val="00FE791D"/>
    <w:rsid w:val="00FE79A4"/>
    <w:rsid w:val="00FE7A24"/>
    <w:rsid w:val="00FE7DD8"/>
    <w:rsid w:val="00FE7FBF"/>
    <w:rsid w:val="00FF0139"/>
    <w:rsid w:val="00FF01FC"/>
    <w:rsid w:val="00FF08F7"/>
    <w:rsid w:val="00FF0DED"/>
    <w:rsid w:val="00FF1390"/>
    <w:rsid w:val="00FF13B3"/>
    <w:rsid w:val="00FF151D"/>
    <w:rsid w:val="00FF184C"/>
    <w:rsid w:val="00FF1D96"/>
    <w:rsid w:val="00FF2077"/>
    <w:rsid w:val="00FF25D1"/>
    <w:rsid w:val="00FF2CA4"/>
    <w:rsid w:val="00FF2D76"/>
    <w:rsid w:val="00FF2F99"/>
    <w:rsid w:val="00FF2FB6"/>
    <w:rsid w:val="00FF3238"/>
    <w:rsid w:val="00FF3431"/>
    <w:rsid w:val="00FF3522"/>
    <w:rsid w:val="00FF3B83"/>
    <w:rsid w:val="00FF41AA"/>
    <w:rsid w:val="00FF441F"/>
    <w:rsid w:val="00FF446E"/>
    <w:rsid w:val="00FF46AD"/>
    <w:rsid w:val="00FF483F"/>
    <w:rsid w:val="00FF5147"/>
    <w:rsid w:val="00FF5535"/>
    <w:rsid w:val="00FF582B"/>
    <w:rsid w:val="00FF5BC8"/>
    <w:rsid w:val="00FF5DF4"/>
    <w:rsid w:val="00FF63DD"/>
    <w:rsid w:val="00FF657F"/>
    <w:rsid w:val="00FF69AE"/>
    <w:rsid w:val="00FF6C65"/>
    <w:rsid w:val="00FF6E4B"/>
    <w:rsid w:val="00FF6F59"/>
    <w:rsid w:val="00FF74A0"/>
    <w:rsid w:val="00FF7675"/>
    <w:rsid w:val="00FF76D6"/>
    <w:rsid w:val="00FF76E6"/>
    <w:rsid w:val="0100B8BF"/>
    <w:rsid w:val="019DB467"/>
    <w:rsid w:val="01B8CF9A"/>
    <w:rsid w:val="01E55B6F"/>
    <w:rsid w:val="0207EC4A"/>
    <w:rsid w:val="020AF47E"/>
    <w:rsid w:val="021AB25F"/>
    <w:rsid w:val="021BCF2F"/>
    <w:rsid w:val="0224798F"/>
    <w:rsid w:val="0277BE86"/>
    <w:rsid w:val="02824B95"/>
    <w:rsid w:val="02AAE8FE"/>
    <w:rsid w:val="02DDA3F5"/>
    <w:rsid w:val="02EE24D7"/>
    <w:rsid w:val="02FEEACF"/>
    <w:rsid w:val="0301D3F7"/>
    <w:rsid w:val="03178D6D"/>
    <w:rsid w:val="0318B5BF"/>
    <w:rsid w:val="031F71B4"/>
    <w:rsid w:val="033DA98A"/>
    <w:rsid w:val="0349083D"/>
    <w:rsid w:val="0355CE0C"/>
    <w:rsid w:val="035E5E58"/>
    <w:rsid w:val="0361EDC6"/>
    <w:rsid w:val="03897EE8"/>
    <w:rsid w:val="039E765B"/>
    <w:rsid w:val="03AA2B81"/>
    <w:rsid w:val="03B1F51A"/>
    <w:rsid w:val="03C1C047"/>
    <w:rsid w:val="03D56A9F"/>
    <w:rsid w:val="03E25D55"/>
    <w:rsid w:val="03F36263"/>
    <w:rsid w:val="03F64878"/>
    <w:rsid w:val="03FFA631"/>
    <w:rsid w:val="040A476E"/>
    <w:rsid w:val="046199C3"/>
    <w:rsid w:val="0497378C"/>
    <w:rsid w:val="04E37545"/>
    <w:rsid w:val="04EA4CAE"/>
    <w:rsid w:val="04EF4CEB"/>
    <w:rsid w:val="04EFDC81"/>
    <w:rsid w:val="04F95E0E"/>
    <w:rsid w:val="04F9D32E"/>
    <w:rsid w:val="05102D97"/>
    <w:rsid w:val="0516BDAF"/>
    <w:rsid w:val="0534ECAC"/>
    <w:rsid w:val="053AB8C6"/>
    <w:rsid w:val="0542B0C7"/>
    <w:rsid w:val="055C42FA"/>
    <w:rsid w:val="058FD6B3"/>
    <w:rsid w:val="0592BFEB"/>
    <w:rsid w:val="05A02410"/>
    <w:rsid w:val="05BFEED3"/>
    <w:rsid w:val="05CCE230"/>
    <w:rsid w:val="05F35917"/>
    <w:rsid w:val="05FD02D9"/>
    <w:rsid w:val="0601A275"/>
    <w:rsid w:val="0605C8BE"/>
    <w:rsid w:val="06086CF4"/>
    <w:rsid w:val="061CA222"/>
    <w:rsid w:val="0626AAD6"/>
    <w:rsid w:val="062D5F6F"/>
    <w:rsid w:val="0657BA78"/>
    <w:rsid w:val="065DC6C8"/>
    <w:rsid w:val="06DE8A07"/>
    <w:rsid w:val="06E38E9F"/>
    <w:rsid w:val="06EAD073"/>
    <w:rsid w:val="06F94A99"/>
    <w:rsid w:val="06F99417"/>
    <w:rsid w:val="06FB63E5"/>
    <w:rsid w:val="06FF438E"/>
    <w:rsid w:val="07034387"/>
    <w:rsid w:val="0722C42B"/>
    <w:rsid w:val="073777D3"/>
    <w:rsid w:val="07383618"/>
    <w:rsid w:val="07881444"/>
    <w:rsid w:val="078DFF15"/>
    <w:rsid w:val="07A38E81"/>
    <w:rsid w:val="07A42CF2"/>
    <w:rsid w:val="07AD353F"/>
    <w:rsid w:val="07AF4B04"/>
    <w:rsid w:val="07B7179F"/>
    <w:rsid w:val="07CAC785"/>
    <w:rsid w:val="07E86C88"/>
    <w:rsid w:val="07EB10A9"/>
    <w:rsid w:val="08041FB0"/>
    <w:rsid w:val="08128C48"/>
    <w:rsid w:val="081AEC45"/>
    <w:rsid w:val="08216DBB"/>
    <w:rsid w:val="0822814C"/>
    <w:rsid w:val="082383D5"/>
    <w:rsid w:val="083B76C7"/>
    <w:rsid w:val="083F7FE2"/>
    <w:rsid w:val="0848CE2E"/>
    <w:rsid w:val="084F65B8"/>
    <w:rsid w:val="084FA766"/>
    <w:rsid w:val="0861D3C4"/>
    <w:rsid w:val="086FE6A1"/>
    <w:rsid w:val="0889974C"/>
    <w:rsid w:val="0894426E"/>
    <w:rsid w:val="0895B31B"/>
    <w:rsid w:val="089ECF97"/>
    <w:rsid w:val="08A91EEC"/>
    <w:rsid w:val="08B5A5A5"/>
    <w:rsid w:val="08E15DFB"/>
    <w:rsid w:val="09170E44"/>
    <w:rsid w:val="09346893"/>
    <w:rsid w:val="09377950"/>
    <w:rsid w:val="093F38C6"/>
    <w:rsid w:val="0944AD07"/>
    <w:rsid w:val="09636B53"/>
    <w:rsid w:val="0983E886"/>
    <w:rsid w:val="09A5ADBB"/>
    <w:rsid w:val="09AA3DBD"/>
    <w:rsid w:val="09BD592A"/>
    <w:rsid w:val="09F05893"/>
    <w:rsid w:val="0A0067E1"/>
    <w:rsid w:val="0A0C82D0"/>
    <w:rsid w:val="0A10C869"/>
    <w:rsid w:val="0A2A2155"/>
    <w:rsid w:val="0A57FB4B"/>
    <w:rsid w:val="0A669588"/>
    <w:rsid w:val="0A734898"/>
    <w:rsid w:val="0AA151F5"/>
    <w:rsid w:val="0AA788C8"/>
    <w:rsid w:val="0AF4080E"/>
    <w:rsid w:val="0AFC1E21"/>
    <w:rsid w:val="0AFEF7EC"/>
    <w:rsid w:val="0B1C922F"/>
    <w:rsid w:val="0B1EC8D1"/>
    <w:rsid w:val="0B255266"/>
    <w:rsid w:val="0B2FF35C"/>
    <w:rsid w:val="0B3AB7D8"/>
    <w:rsid w:val="0B3FCEC4"/>
    <w:rsid w:val="0B40EAB9"/>
    <w:rsid w:val="0B5F1BF9"/>
    <w:rsid w:val="0B978FF1"/>
    <w:rsid w:val="0BA067CB"/>
    <w:rsid w:val="0BAE201E"/>
    <w:rsid w:val="0BAE92E3"/>
    <w:rsid w:val="0BC63C96"/>
    <w:rsid w:val="0BD0A595"/>
    <w:rsid w:val="0BF31E52"/>
    <w:rsid w:val="0BF998E9"/>
    <w:rsid w:val="0C078D64"/>
    <w:rsid w:val="0C14234E"/>
    <w:rsid w:val="0C37431C"/>
    <w:rsid w:val="0C4174BB"/>
    <w:rsid w:val="0C48BFD2"/>
    <w:rsid w:val="0C615560"/>
    <w:rsid w:val="0C74B0AA"/>
    <w:rsid w:val="0C7F9B5A"/>
    <w:rsid w:val="0C91FA35"/>
    <w:rsid w:val="0C955403"/>
    <w:rsid w:val="0C9B6256"/>
    <w:rsid w:val="0CB128F4"/>
    <w:rsid w:val="0CD27E6D"/>
    <w:rsid w:val="0CDDA739"/>
    <w:rsid w:val="0CE5FD6B"/>
    <w:rsid w:val="0CFD78E8"/>
    <w:rsid w:val="0D1F8121"/>
    <w:rsid w:val="0D4697DB"/>
    <w:rsid w:val="0D4BFFCA"/>
    <w:rsid w:val="0D51C427"/>
    <w:rsid w:val="0D620CF7"/>
    <w:rsid w:val="0D997BE1"/>
    <w:rsid w:val="0D9F542D"/>
    <w:rsid w:val="0DA1FF88"/>
    <w:rsid w:val="0DA6745A"/>
    <w:rsid w:val="0DBD28FF"/>
    <w:rsid w:val="0DCBE4AD"/>
    <w:rsid w:val="0DCC313A"/>
    <w:rsid w:val="0DD3F2F3"/>
    <w:rsid w:val="0DE0EFF2"/>
    <w:rsid w:val="0DEF4EE5"/>
    <w:rsid w:val="0E0E84EC"/>
    <w:rsid w:val="0E0EC5A6"/>
    <w:rsid w:val="0E220B85"/>
    <w:rsid w:val="0E552BFC"/>
    <w:rsid w:val="0E8ADFCF"/>
    <w:rsid w:val="0E8E2FAF"/>
    <w:rsid w:val="0E9E432A"/>
    <w:rsid w:val="0EA193E1"/>
    <w:rsid w:val="0EADDE43"/>
    <w:rsid w:val="0EC8633E"/>
    <w:rsid w:val="0ED7B626"/>
    <w:rsid w:val="0EEAC5AC"/>
    <w:rsid w:val="0EF7F657"/>
    <w:rsid w:val="0EFCCA3C"/>
    <w:rsid w:val="0F00EB71"/>
    <w:rsid w:val="0F3406AE"/>
    <w:rsid w:val="0F3CA94C"/>
    <w:rsid w:val="0F4536EE"/>
    <w:rsid w:val="0F47B5AD"/>
    <w:rsid w:val="0F4A332B"/>
    <w:rsid w:val="0F536B76"/>
    <w:rsid w:val="0F547ADC"/>
    <w:rsid w:val="0F596267"/>
    <w:rsid w:val="0F98FB75"/>
    <w:rsid w:val="0FBFF0DA"/>
    <w:rsid w:val="0FC42F54"/>
    <w:rsid w:val="0FD46E76"/>
    <w:rsid w:val="0FE70DDF"/>
    <w:rsid w:val="0FED2B15"/>
    <w:rsid w:val="0FF6B4AF"/>
    <w:rsid w:val="1006291E"/>
    <w:rsid w:val="10195A05"/>
    <w:rsid w:val="1019CDD8"/>
    <w:rsid w:val="101EAC4F"/>
    <w:rsid w:val="10244881"/>
    <w:rsid w:val="105489A7"/>
    <w:rsid w:val="106445F0"/>
    <w:rsid w:val="106490DB"/>
    <w:rsid w:val="108D94EF"/>
    <w:rsid w:val="1099ADB9"/>
    <w:rsid w:val="10D4299D"/>
    <w:rsid w:val="10D7A5C7"/>
    <w:rsid w:val="10DBCB59"/>
    <w:rsid w:val="10EBD91B"/>
    <w:rsid w:val="10F0B701"/>
    <w:rsid w:val="110FBA6F"/>
    <w:rsid w:val="11204293"/>
    <w:rsid w:val="114FBEF7"/>
    <w:rsid w:val="1159AF98"/>
    <w:rsid w:val="1173D35E"/>
    <w:rsid w:val="1189000B"/>
    <w:rsid w:val="11951FCF"/>
    <w:rsid w:val="11A7ED9F"/>
    <w:rsid w:val="11D64D0F"/>
    <w:rsid w:val="11E2F92E"/>
    <w:rsid w:val="11FB5CDE"/>
    <w:rsid w:val="12363B0E"/>
    <w:rsid w:val="12380067"/>
    <w:rsid w:val="1246151F"/>
    <w:rsid w:val="1253610F"/>
    <w:rsid w:val="1261BCE7"/>
    <w:rsid w:val="1273ABDB"/>
    <w:rsid w:val="128C1B9E"/>
    <w:rsid w:val="12E01A05"/>
    <w:rsid w:val="13060554"/>
    <w:rsid w:val="1311975A"/>
    <w:rsid w:val="13152D14"/>
    <w:rsid w:val="13808A07"/>
    <w:rsid w:val="1394B7EC"/>
    <w:rsid w:val="13AAD7D1"/>
    <w:rsid w:val="13AFBE24"/>
    <w:rsid w:val="13B38690"/>
    <w:rsid w:val="13E78FC0"/>
    <w:rsid w:val="13EFFEC5"/>
    <w:rsid w:val="13F7A61C"/>
    <w:rsid w:val="140C5CEA"/>
    <w:rsid w:val="1411F1ED"/>
    <w:rsid w:val="145336ED"/>
    <w:rsid w:val="14700268"/>
    <w:rsid w:val="14861D00"/>
    <w:rsid w:val="14A1458F"/>
    <w:rsid w:val="14A1BADC"/>
    <w:rsid w:val="14BF850E"/>
    <w:rsid w:val="14E81264"/>
    <w:rsid w:val="15125C8C"/>
    <w:rsid w:val="154B2ABE"/>
    <w:rsid w:val="155B0EF7"/>
    <w:rsid w:val="15AB07C9"/>
    <w:rsid w:val="15ACEF80"/>
    <w:rsid w:val="15AF88B6"/>
    <w:rsid w:val="15B9D5B5"/>
    <w:rsid w:val="15CC6C63"/>
    <w:rsid w:val="15FD1114"/>
    <w:rsid w:val="15FD5D1B"/>
    <w:rsid w:val="1601BE6D"/>
    <w:rsid w:val="16467833"/>
    <w:rsid w:val="16470CCA"/>
    <w:rsid w:val="165184C1"/>
    <w:rsid w:val="1653E7B1"/>
    <w:rsid w:val="1660CB07"/>
    <w:rsid w:val="1665F633"/>
    <w:rsid w:val="166B16B7"/>
    <w:rsid w:val="167FBCAD"/>
    <w:rsid w:val="16894486"/>
    <w:rsid w:val="168DAD7B"/>
    <w:rsid w:val="16970A75"/>
    <w:rsid w:val="16AF9AC5"/>
    <w:rsid w:val="16DA9396"/>
    <w:rsid w:val="16F07A90"/>
    <w:rsid w:val="170A756B"/>
    <w:rsid w:val="1725394A"/>
    <w:rsid w:val="172BFCA8"/>
    <w:rsid w:val="175081AC"/>
    <w:rsid w:val="176334CC"/>
    <w:rsid w:val="1780C986"/>
    <w:rsid w:val="17875EB4"/>
    <w:rsid w:val="17A21EDF"/>
    <w:rsid w:val="17ADFAE5"/>
    <w:rsid w:val="17B241C3"/>
    <w:rsid w:val="17CBE020"/>
    <w:rsid w:val="17CE0A4F"/>
    <w:rsid w:val="17D3548C"/>
    <w:rsid w:val="17F9981E"/>
    <w:rsid w:val="17FCB230"/>
    <w:rsid w:val="1835E7C3"/>
    <w:rsid w:val="18832F74"/>
    <w:rsid w:val="1885C995"/>
    <w:rsid w:val="1889ECE2"/>
    <w:rsid w:val="18B5C73D"/>
    <w:rsid w:val="18D906D7"/>
    <w:rsid w:val="18E0844A"/>
    <w:rsid w:val="18E1983A"/>
    <w:rsid w:val="18E2ED5F"/>
    <w:rsid w:val="18E33C90"/>
    <w:rsid w:val="18EAA543"/>
    <w:rsid w:val="18F66C11"/>
    <w:rsid w:val="1952A59D"/>
    <w:rsid w:val="19631DF5"/>
    <w:rsid w:val="197E5244"/>
    <w:rsid w:val="197FE57C"/>
    <w:rsid w:val="1982029F"/>
    <w:rsid w:val="19ED6836"/>
    <w:rsid w:val="19FFE2FE"/>
    <w:rsid w:val="1A037D34"/>
    <w:rsid w:val="1A3C87C0"/>
    <w:rsid w:val="1A62D106"/>
    <w:rsid w:val="1A855BE0"/>
    <w:rsid w:val="1A8EC0FD"/>
    <w:rsid w:val="1A9FC3A3"/>
    <w:rsid w:val="1AC8E8C2"/>
    <w:rsid w:val="1ADFF7FA"/>
    <w:rsid w:val="1AE9A35D"/>
    <w:rsid w:val="1AEBA041"/>
    <w:rsid w:val="1AEEADC3"/>
    <w:rsid w:val="1AFBC57A"/>
    <w:rsid w:val="1AFC29F4"/>
    <w:rsid w:val="1B38971B"/>
    <w:rsid w:val="1B3A180A"/>
    <w:rsid w:val="1B445D5D"/>
    <w:rsid w:val="1B5D7BD7"/>
    <w:rsid w:val="1B615707"/>
    <w:rsid w:val="1B6179E3"/>
    <w:rsid w:val="1B6F8711"/>
    <w:rsid w:val="1B8E65B0"/>
    <w:rsid w:val="1B9467AB"/>
    <w:rsid w:val="1BA1F875"/>
    <w:rsid w:val="1BE922C3"/>
    <w:rsid w:val="1BF1DFCE"/>
    <w:rsid w:val="1C1401EC"/>
    <w:rsid w:val="1C166AA7"/>
    <w:rsid w:val="1C1B1BC7"/>
    <w:rsid w:val="1C423695"/>
    <w:rsid w:val="1C442FCE"/>
    <w:rsid w:val="1C462789"/>
    <w:rsid w:val="1C5407D8"/>
    <w:rsid w:val="1C7E0B94"/>
    <w:rsid w:val="1C80DB37"/>
    <w:rsid w:val="1CB2DCD2"/>
    <w:rsid w:val="1CB7B846"/>
    <w:rsid w:val="1CCAD9EC"/>
    <w:rsid w:val="1CD5E700"/>
    <w:rsid w:val="1D046C70"/>
    <w:rsid w:val="1D367F67"/>
    <w:rsid w:val="1D3C45C9"/>
    <w:rsid w:val="1D439F58"/>
    <w:rsid w:val="1D6719ED"/>
    <w:rsid w:val="1DAA9ACF"/>
    <w:rsid w:val="1DC34059"/>
    <w:rsid w:val="1DC50017"/>
    <w:rsid w:val="1DC8CF8D"/>
    <w:rsid w:val="1DD70C35"/>
    <w:rsid w:val="1DE6ECC1"/>
    <w:rsid w:val="1E10182C"/>
    <w:rsid w:val="1E238B35"/>
    <w:rsid w:val="1E3388F6"/>
    <w:rsid w:val="1E5293CF"/>
    <w:rsid w:val="1E58DA74"/>
    <w:rsid w:val="1E680478"/>
    <w:rsid w:val="1E815ECB"/>
    <w:rsid w:val="1E92499F"/>
    <w:rsid w:val="1E943C9D"/>
    <w:rsid w:val="1E9D7526"/>
    <w:rsid w:val="1E9FD98C"/>
    <w:rsid w:val="1EBE297B"/>
    <w:rsid w:val="1EF311A2"/>
    <w:rsid w:val="1EFBFD27"/>
    <w:rsid w:val="1F3571CC"/>
    <w:rsid w:val="1F3A76E7"/>
    <w:rsid w:val="1F5472BE"/>
    <w:rsid w:val="1F5BE1DF"/>
    <w:rsid w:val="1F60961D"/>
    <w:rsid w:val="1F6C8498"/>
    <w:rsid w:val="1F809429"/>
    <w:rsid w:val="1F89A809"/>
    <w:rsid w:val="1F96E1EB"/>
    <w:rsid w:val="1FAFED8A"/>
    <w:rsid w:val="1FCE9816"/>
    <w:rsid w:val="1FD05ECF"/>
    <w:rsid w:val="1FF7A8D1"/>
    <w:rsid w:val="1FFA4DA9"/>
    <w:rsid w:val="1FFDF36D"/>
    <w:rsid w:val="2028CD9B"/>
    <w:rsid w:val="2030B604"/>
    <w:rsid w:val="203D9408"/>
    <w:rsid w:val="20411274"/>
    <w:rsid w:val="2044C015"/>
    <w:rsid w:val="2053ECF2"/>
    <w:rsid w:val="2093D925"/>
    <w:rsid w:val="209CE726"/>
    <w:rsid w:val="20A01C8D"/>
    <w:rsid w:val="20CAB4F8"/>
    <w:rsid w:val="20ED660A"/>
    <w:rsid w:val="20F0431F"/>
    <w:rsid w:val="20F12C53"/>
    <w:rsid w:val="20FCA794"/>
    <w:rsid w:val="212190DC"/>
    <w:rsid w:val="21523BE9"/>
    <w:rsid w:val="219057FF"/>
    <w:rsid w:val="21A86A03"/>
    <w:rsid w:val="21E994BD"/>
    <w:rsid w:val="2224163C"/>
    <w:rsid w:val="222D564D"/>
    <w:rsid w:val="2231D8A5"/>
    <w:rsid w:val="224044BF"/>
    <w:rsid w:val="225C32F4"/>
    <w:rsid w:val="225CA969"/>
    <w:rsid w:val="22D76363"/>
    <w:rsid w:val="22F476CA"/>
    <w:rsid w:val="230FFAEF"/>
    <w:rsid w:val="232C1936"/>
    <w:rsid w:val="2353769E"/>
    <w:rsid w:val="237EDCD7"/>
    <w:rsid w:val="2390B2D8"/>
    <w:rsid w:val="23B6365F"/>
    <w:rsid w:val="23D1D364"/>
    <w:rsid w:val="23DC799A"/>
    <w:rsid w:val="23DF8602"/>
    <w:rsid w:val="23E983BE"/>
    <w:rsid w:val="23EEC938"/>
    <w:rsid w:val="241905EF"/>
    <w:rsid w:val="242C8174"/>
    <w:rsid w:val="242E8813"/>
    <w:rsid w:val="242EDD32"/>
    <w:rsid w:val="2434CC31"/>
    <w:rsid w:val="24495C7B"/>
    <w:rsid w:val="24A3C261"/>
    <w:rsid w:val="24A9506E"/>
    <w:rsid w:val="24BF338C"/>
    <w:rsid w:val="24D3FCF5"/>
    <w:rsid w:val="24E3903B"/>
    <w:rsid w:val="24EBE7A0"/>
    <w:rsid w:val="250BD26D"/>
    <w:rsid w:val="250D79DA"/>
    <w:rsid w:val="253A5B40"/>
    <w:rsid w:val="256D0F28"/>
    <w:rsid w:val="256F1613"/>
    <w:rsid w:val="2576D297"/>
    <w:rsid w:val="25983671"/>
    <w:rsid w:val="2599040B"/>
    <w:rsid w:val="259CB21F"/>
    <w:rsid w:val="25ECA49F"/>
    <w:rsid w:val="25FA4FAE"/>
    <w:rsid w:val="2623B7E7"/>
    <w:rsid w:val="263E4839"/>
    <w:rsid w:val="2648FFC8"/>
    <w:rsid w:val="2650FECE"/>
    <w:rsid w:val="265AEF1F"/>
    <w:rsid w:val="26647E2A"/>
    <w:rsid w:val="2666BAB1"/>
    <w:rsid w:val="267787EB"/>
    <w:rsid w:val="26AF3D75"/>
    <w:rsid w:val="26B5E889"/>
    <w:rsid w:val="26CA5ABC"/>
    <w:rsid w:val="26D124F9"/>
    <w:rsid w:val="26F37369"/>
    <w:rsid w:val="27034C2B"/>
    <w:rsid w:val="2727008D"/>
    <w:rsid w:val="27373E1D"/>
    <w:rsid w:val="27393871"/>
    <w:rsid w:val="2768E54C"/>
    <w:rsid w:val="276C19CE"/>
    <w:rsid w:val="277027BC"/>
    <w:rsid w:val="277B242D"/>
    <w:rsid w:val="2795F0B7"/>
    <w:rsid w:val="27AF4A4C"/>
    <w:rsid w:val="27CA3C6E"/>
    <w:rsid w:val="27E222A8"/>
    <w:rsid w:val="27E588B8"/>
    <w:rsid w:val="27E7B24E"/>
    <w:rsid w:val="27E88ECF"/>
    <w:rsid w:val="27F8E6F0"/>
    <w:rsid w:val="2816B189"/>
    <w:rsid w:val="281EFA3B"/>
    <w:rsid w:val="284BC6B4"/>
    <w:rsid w:val="285CF789"/>
    <w:rsid w:val="28675320"/>
    <w:rsid w:val="28696698"/>
    <w:rsid w:val="28804277"/>
    <w:rsid w:val="2881E562"/>
    <w:rsid w:val="28B7834B"/>
    <w:rsid w:val="28B91210"/>
    <w:rsid w:val="28CDA5A6"/>
    <w:rsid w:val="29030FB9"/>
    <w:rsid w:val="29093D0C"/>
    <w:rsid w:val="290D1883"/>
    <w:rsid w:val="291D16FF"/>
    <w:rsid w:val="29207422"/>
    <w:rsid w:val="292839FD"/>
    <w:rsid w:val="292E9A64"/>
    <w:rsid w:val="2935F21B"/>
    <w:rsid w:val="295ABC8D"/>
    <w:rsid w:val="29A90731"/>
    <w:rsid w:val="29C6E806"/>
    <w:rsid w:val="29DCC283"/>
    <w:rsid w:val="29DCF96E"/>
    <w:rsid w:val="2A013D41"/>
    <w:rsid w:val="2A2E08E8"/>
    <w:rsid w:val="2A4FFEA4"/>
    <w:rsid w:val="2A58A925"/>
    <w:rsid w:val="2A6874B7"/>
    <w:rsid w:val="2A806D69"/>
    <w:rsid w:val="2A81D543"/>
    <w:rsid w:val="2A8E02F7"/>
    <w:rsid w:val="2A9F5D2E"/>
    <w:rsid w:val="2ABCD69E"/>
    <w:rsid w:val="2AC5E94F"/>
    <w:rsid w:val="2AF6E674"/>
    <w:rsid w:val="2B29060F"/>
    <w:rsid w:val="2B3915C1"/>
    <w:rsid w:val="2B44A756"/>
    <w:rsid w:val="2B4D2D20"/>
    <w:rsid w:val="2B5D8534"/>
    <w:rsid w:val="2B623F69"/>
    <w:rsid w:val="2B635EDF"/>
    <w:rsid w:val="2B9BBBE7"/>
    <w:rsid w:val="2B9EBD7D"/>
    <w:rsid w:val="2B9F6EA9"/>
    <w:rsid w:val="2BB7E339"/>
    <w:rsid w:val="2BB86767"/>
    <w:rsid w:val="2BF61DED"/>
    <w:rsid w:val="2C279D2B"/>
    <w:rsid w:val="2C831AB6"/>
    <w:rsid w:val="2CA63194"/>
    <w:rsid w:val="2CB3F999"/>
    <w:rsid w:val="2CDB8223"/>
    <w:rsid w:val="2CDF34DD"/>
    <w:rsid w:val="2CE38971"/>
    <w:rsid w:val="2CE8B57B"/>
    <w:rsid w:val="2CEEB3ED"/>
    <w:rsid w:val="2CFB71D3"/>
    <w:rsid w:val="2D283DA5"/>
    <w:rsid w:val="2D2AC400"/>
    <w:rsid w:val="2D2C158E"/>
    <w:rsid w:val="2D35FEE0"/>
    <w:rsid w:val="2D36E5E9"/>
    <w:rsid w:val="2D4B58A6"/>
    <w:rsid w:val="2D4B6CFD"/>
    <w:rsid w:val="2D500DBD"/>
    <w:rsid w:val="2D610D8E"/>
    <w:rsid w:val="2D7B065F"/>
    <w:rsid w:val="2D7FA7EE"/>
    <w:rsid w:val="2D834373"/>
    <w:rsid w:val="2D977B99"/>
    <w:rsid w:val="2DB2AD5C"/>
    <w:rsid w:val="2DBD8AD3"/>
    <w:rsid w:val="2DCCFFBF"/>
    <w:rsid w:val="2DECBCAF"/>
    <w:rsid w:val="2DFCFF8C"/>
    <w:rsid w:val="2E133FA3"/>
    <w:rsid w:val="2E17F130"/>
    <w:rsid w:val="2E19C67C"/>
    <w:rsid w:val="2E26990F"/>
    <w:rsid w:val="2E5B33C5"/>
    <w:rsid w:val="2E625F0B"/>
    <w:rsid w:val="2E758B3C"/>
    <w:rsid w:val="2E9EC85C"/>
    <w:rsid w:val="2EB59600"/>
    <w:rsid w:val="2EC0453F"/>
    <w:rsid w:val="2ED24255"/>
    <w:rsid w:val="2EEC22B7"/>
    <w:rsid w:val="2EFE0521"/>
    <w:rsid w:val="2F01AC7C"/>
    <w:rsid w:val="2F0F4095"/>
    <w:rsid w:val="2F26349F"/>
    <w:rsid w:val="2F293E6C"/>
    <w:rsid w:val="2F2BFA19"/>
    <w:rsid w:val="2F450861"/>
    <w:rsid w:val="2F659B29"/>
    <w:rsid w:val="2F92234F"/>
    <w:rsid w:val="2FAD9481"/>
    <w:rsid w:val="2FBE9D3F"/>
    <w:rsid w:val="2FE0283E"/>
    <w:rsid w:val="2FE70B8C"/>
    <w:rsid w:val="2FF0601E"/>
    <w:rsid w:val="30406C25"/>
    <w:rsid w:val="30591FAB"/>
    <w:rsid w:val="306AA6BC"/>
    <w:rsid w:val="307A2A04"/>
    <w:rsid w:val="3087C4A5"/>
    <w:rsid w:val="308ED2DC"/>
    <w:rsid w:val="309AB13A"/>
    <w:rsid w:val="30A25350"/>
    <w:rsid w:val="30B4475A"/>
    <w:rsid w:val="30D0D703"/>
    <w:rsid w:val="30D4EEAA"/>
    <w:rsid w:val="310570FF"/>
    <w:rsid w:val="310ED97D"/>
    <w:rsid w:val="311C76F1"/>
    <w:rsid w:val="313EB7D9"/>
    <w:rsid w:val="31495389"/>
    <w:rsid w:val="3154EFB5"/>
    <w:rsid w:val="31568518"/>
    <w:rsid w:val="315E8A6F"/>
    <w:rsid w:val="315F7E3B"/>
    <w:rsid w:val="318299C2"/>
    <w:rsid w:val="3193779D"/>
    <w:rsid w:val="31956C03"/>
    <w:rsid w:val="31AD0EB1"/>
    <w:rsid w:val="31B20C12"/>
    <w:rsid w:val="31B4E7EC"/>
    <w:rsid w:val="31EBFDAA"/>
    <w:rsid w:val="3213A64B"/>
    <w:rsid w:val="32290108"/>
    <w:rsid w:val="322D3445"/>
    <w:rsid w:val="32480975"/>
    <w:rsid w:val="327BEF83"/>
    <w:rsid w:val="32C280E0"/>
    <w:rsid w:val="32CD8869"/>
    <w:rsid w:val="32D34CE8"/>
    <w:rsid w:val="32F793BF"/>
    <w:rsid w:val="330564FD"/>
    <w:rsid w:val="330616E7"/>
    <w:rsid w:val="330984A0"/>
    <w:rsid w:val="332653E0"/>
    <w:rsid w:val="334AC3A7"/>
    <w:rsid w:val="33634EA1"/>
    <w:rsid w:val="3376986C"/>
    <w:rsid w:val="33AD4A21"/>
    <w:rsid w:val="33B124F2"/>
    <w:rsid w:val="33D84A9A"/>
    <w:rsid w:val="33F092EE"/>
    <w:rsid w:val="33F9F372"/>
    <w:rsid w:val="34002598"/>
    <w:rsid w:val="340838F1"/>
    <w:rsid w:val="342605EB"/>
    <w:rsid w:val="343AF7B1"/>
    <w:rsid w:val="3444ABDD"/>
    <w:rsid w:val="34488710"/>
    <w:rsid w:val="348EA34D"/>
    <w:rsid w:val="34A70A16"/>
    <w:rsid w:val="34A94096"/>
    <w:rsid w:val="34C4B3F7"/>
    <w:rsid w:val="34D8140A"/>
    <w:rsid w:val="34DBF693"/>
    <w:rsid w:val="34FB9AB1"/>
    <w:rsid w:val="35041D81"/>
    <w:rsid w:val="3504AF4E"/>
    <w:rsid w:val="35116E63"/>
    <w:rsid w:val="3536B1C7"/>
    <w:rsid w:val="35387723"/>
    <w:rsid w:val="353D9C9D"/>
    <w:rsid w:val="353E0B06"/>
    <w:rsid w:val="3547C831"/>
    <w:rsid w:val="3564F3DD"/>
    <w:rsid w:val="358056C8"/>
    <w:rsid w:val="3583FC8C"/>
    <w:rsid w:val="35BD84D8"/>
    <w:rsid w:val="35DE518B"/>
    <w:rsid w:val="36256743"/>
    <w:rsid w:val="3625AF5D"/>
    <w:rsid w:val="36276D46"/>
    <w:rsid w:val="362F3481"/>
    <w:rsid w:val="362FFE89"/>
    <w:rsid w:val="36679B0C"/>
    <w:rsid w:val="36867147"/>
    <w:rsid w:val="36B5B9FF"/>
    <w:rsid w:val="36B92D37"/>
    <w:rsid w:val="36BB3F0D"/>
    <w:rsid w:val="36CBA8F6"/>
    <w:rsid w:val="37178964"/>
    <w:rsid w:val="37325F5D"/>
    <w:rsid w:val="3733BB7A"/>
    <w:rsid w:val="37583581"/>
    <w:rsid w:val="376BA940"/>
    <w:rsid w:val="376CD85D"/>
    <w:rsid w:val="377751E9"/>
    <w:rsid w:val="377B3003"/>
    <w:rsid w:val="37881D25"/>
    <w:rsid w:val="379145A3"/>
    <w:rsid w:val="3794C740"/>
    <w:rsid w:val="37971262"/>
    <w:rsid w:val="37973077"/>
    <w:rsid w:val="37A3EC13"/>
    <w:rsid w:val="37C8F4E4"/>
    <w:rsid w:val="37D64E21"/>
    <w:rsid w:val="37D7E73D"/>
    <w:rsid w:val="37E4D2E3"/>
    <w:rsid w:val="37ED6207"/>
    <w:rsid w:val="381D6587"/>
    <w:rsid w:val="3831C5BE"/>
    <w:rsid w:val="383C0490"/>
    <w:rsid w:val="3850CF0D"/>
    <w:rsid w:val="3870C91C"/>
    <w:rsid w:val="38C8D2E9"/>
    <w:rsid w:val="38E3E8D3"/>
    <w:rsid w:val="38E6D348"/>
    <w:rsid w:val="38EEF21B"/>
    <w:rsid w:val="38F80D96"/>
    <w:rsid w:val="39455866"/>
    <w:rsid w:val="394A6F1D"/>
    <w:rsid w:val="394F0221"/>
    <w:rsid w:val="3954E25B"/>
    <w:rsid w:val="39E4A379"/>
    <w:rsid w:val="39F8A568"/>
    <w:rsid w:val="3A108312"/>
    <w:rsid w:val="3A270C29"/>
    <w:rsid w:val="3A3A72A4"/>
    <w:rsid w:val="3A8CBAA2"/>
    <w:rsid w:val="3A8E12C5"/>
    <w:rsid w:val="3AAD9189"/>
    <w:rsid w:val="3AB49E42"/>
    <w:rsid w:val="3AC7B0AA"/>
    <w:rsid w:val="3ACBCE61"/>
    <w:rsid w:val="3B1101BE"/>
    <w:rsid w:val="3B14893F"/>
    <w:rsid w:val="3B2D8A4F"/>
    <w:rsid w:val="3B4002A1"/>
    <w:rsid w:val="3B457ACA"/>
    <w:rsid w:val="3B45E0C3"/>
    <w:rsid w:val="3B889542"/>
    <w:rsid w:val="3BA19D0B"/>
    <w:rsid w:val="3BC03000"/>
    <w:rsid w:val="3BC86AB0"/>
    <w:rsid w:val="3BDB6528"/>
    <w:rsid w:val="3BF68DE7"/>
    <w:rsid w:val="3C2090C3"/>
    <w:rsid w:val="3C2636CC"/>
    <w:rsid w:val="3C3B5E15"/>
    <w:rsid w:val="3C4322A2"/>
    <w:rsid w:val="3C4CC731"/>
    <w:rsid w:val="3C57BFB3"/>
    <w:rsid w:val="3C6F8A65"/>
    <w:rsid w:val="3C747778"/>
    <w:rsid w:val="3C84117F"/>
    <w:rsid w:val="3CBDE11D"/>
    <w:rsid w:val="3CC4D7E2"/>
    <w:rsid w:val="3D001B5F"/>
    <w:rsid w:val="3D3FD39E"/>
    <w:rsid w:val="3D62A030"/>
    <w:rsid w:val="3D6F0CF8"/>
    <w:rsid w:val="3D80D74E"/>
    <w:rsid w:val="3DBD2CE3"/>
    <w:rsid w:val="3DE5275A"/>
    <w:rsid w:val="3DFB6C6C"/>
    <w:rsid w:val="3E12F743"/>
    <w:rsid w:val="3E15333E"/>
    <w:rsid w:val="3E36E3C5"/>
    <w:rsid w:val="3E36FF49"/>
    <w:rsid w:val="3E3E520C"/>
    <w:rsid w:val="3E4A4E5A"/>
    <w:rsid w:val="3E57FC77"/>
    <w:rsid w:val="3E5A26C7"/>
    <w:rsid w:val="3E80C032"/>
    <w:rsid w:val="3E955424"/>
    <w:rsid w:val="3EB49B30"/>
    <w:rsid w:val="3ECDC621"/>
    <w:rsid w:val="3ED59E29"/>
    <w:rsid w:val="3ED5BA6C"/>
    <w:rsid w:val="3EE2141E"/>
    <w:rsid w:val="3EEA1CB5"/>
    <w:rsid w:val="3EF55D4D"/>
    <w:rsid w:val="3F0A45E1"/>
    <w:rsid w:val="3F121973"/>
    <w:rsid w:val="3F12453D"/>
    <w:rsid w:val="3F28D98A"/>
    <w:rsid w:val="3F34F889"/>
    <w:rsid w:val="3F5C63DA"/>
    <w:rsid w:val="3F6956E4"/>
    <w:rsid w:val="3F6A217B"/>
    <w:rsid w:val="3F71C2F7"/>
    <w:rsid w:val="3F7CE00F"/>
    <w:rsid w:val="3F88FA6E"/>
    <w:rsid w:val="3FAA2C72"/>
    <w:rsid w:val="402BBB2E"/>
    <w:rsid w:val="403D76DE"/>
    <w:rsid w:val="403E106B"/>
    <w:rsid w:val="404F5A92"/>
    <w:rsid w:val="4073571C"/>
    <w:rsid w:val="407CA2D6"/>
    <w:rsid w:val="408AC452"/>
    <w:rsid w:val="4097EFD8"/>
    <w:rsid w:val="409D6AA5"/>
    <w:rsid w:val="40A09715"/>
    <w:rsid w:val="40C15FE5"/>
    <w:rsid w:val="40CD70B0"/>
    <w:rsid w:val="40DF0957"/>
    <w:rsid w:val="40F4114B"/>
    <w:rsid w:val="4128400C"/>
    <w:rsid w:val="4135AF9A"/>
    <w:rsid w:val="41390A39"/>
    <w:rsid w:val="413FEDAF"/>
    <w:rsid w:val="415BC24F"/>
    <w:rsid w:val="4163764D"/>
    <w:rsid w:val="4183D012"/>
    <w:rsid w:val="41D31500"/>
    <w:rsid w:val="41F46BA8"/>
    <w:rsid w:val="41F5A754"/>
    <w:rsid w:val="420400D9"/>
    <w:rsid w:val="4212C4D3"/>
    <w:rsid w:val="423141D7"/>
    <w:rsid w:val="4242E064"/>
    <w:rsid w:val="424CAD77"/>
    <w:rsid w:val="42874BD2"/>
    <w:rsid w:val="428E61EC"/>
    <w:rsid w:val="42AC8AEA"/>
    <w:rsid w:val="42BE10A6"/>
    <w:rsid w:val="42D10260"/>
    <w:rsid w:val="42D380AD"/>
    <w:rsid w:val="42DE1F2C"/>
    <w:rsid w:val="42F7CCF5"/>
    <w:rsid w:val="42F9021A"/>
    <w:rsid w:val="4321C163"/>
    <w:rsid w:val="4339AC66"/>
    <w:rsid w:val="434EE729"/>
    <w:rsid w:val="435389FE"/>
    <w:rsid w:val="43713AAB"/>
    <w:rsid w:val="43989F55"/>
    <w:rsid w:val="4399E659"/>
    <w:rsid w:val="439E4725"/>
    <w:rsid w:val="43AE1969"/>
    <w:rsid w:val="43B0F87D"/>
    <w:rsid w:val="43BE43F8"/>
    <w:rsid w:val="43D76F26"/>
    <w:rsid w:val="4402C5FE"/>
    <w:rsid w:val="44131568"/>
    <w:rsid w:val="441D6277"/>
    <w:rsid w:val="4432D4C8"/>
    <w:rsid w:val="44334DA0"/>
    <w:rsid w:val="44363DD5"/>
    <w:rsid w:val="4436EB77"/>
    <w:rsid w:val="44672B49"/>
    <w:rsid w:val="4467C063"/>
    <w:rsid w:val="4474A8B5"/>
    <w:rsid w:val="447F63EE"/>
    <w:rsid w:val="448DCC6D"/>
    <w:rsid w:val="4495054C"/>
    <w:rsid w:val="44963D1F"/>
    <w:rsid w:val="449BFA68"/>
    <w:rsid w:val="449C0C1A"/>
    <w:rsid w:val="44BCBEAF"/>
    <w:rsid w:val="44C9C204"/>
    <w:rsid w:val="44DAD8E9"/>
    <w:rsid w:val="44E682BD"/>
    <w:rsid w:val="44F1C2D7"/>
    <w:rsid w:val="4500E40E"/>
    <w:rsid w:val="4504C2AD"/>
    <w:rsid w:val="4514ABAC"/>
    <w:rsid w:val="451C0585"/>
    <w:rsid w:val="451D222A"/>
    <w:rsid w:val="4539122E"/>
    <w:rsid w:val="453C7B42"/>
    <w:rsid w:val="4561CCF3"/>
    <w:rsid w:val="4581D992"/>
    <w:rsid w:val="459A9CB4"/>
    <w:rsid w:val="459EB28E"/>
    <w:rsid w:val="45BF48AE"/>
    <w:rsid w:val="45C79AE0"/>
    <w:rsid w:val="45C9823C"/>
    <w:rsid w:val="45D5FA80"/>
    <w:rsid w:val="45E971C9"/>
    <w:rsid w:val="45F36E45"/>
    <w:rsid w:val="462338E3"/>
    <w:rsid w:val="4633384A"/>
    <w:rsid w:val="463A1E80"/>
    <w:rsid w:val="4651B1D2"/>
    <w:rsid w:val="46753524"/>
    <w:rsid w:val="468F3A40"/>
    <w:rsid w:val="4693FB10"/>
    <w:rsid w:val="4695E9C8"/>
    <w:rsid w:val="46A9C4A7"/>
    <w:rsid w:val="46B154A6"/>
    <w:rsid w:val="46B5FD33"/>
    <w:rsid w:val="46BB3A6A"/>
    <w:rsid w:val="46C5BC16"/>
    <w:rsid w:val="46D1E94A"/>
    <w:rsid w:val="46E43C9D"/>
    <w:rsid w:val="46E75E25"/>
    <w:rsid w:val="46F05748"/>
    <w:rsid w:val="47399A14"/>
    <w:rsid w:val="475CEAB4"/>
    <w:rsid w:val="475F5528"/>
    <w:rsid w:val="475F994D"/>
    <w:rsid w:val="4769047E"/>
    <w:rsid w:val="47AADBF2"/>
    <w:rsid w:val="47BDABFC"/>
    <w:rsid w:val="47C00563"/>
    <w:rsid w:val="47C0CA44"/>
    <w:rsid w:val="47E48841"/>
    <w:rsid w:val="4821A1A9"/>
    <w:rsid w:val="48370AFB"/>
    <w:rsid w:val="483F645A"/>
    <w:rsid w:val="486B7F41"/>
    <w:rsid w:val="48786BED"/>
    <w:rsid w:val="4885373D"/>
    <w:rsid w:val="4895A477"/>
    <w:rsid w:val="48A6775D"/>
    <w:rsid w:val="48BE5A26"/>
    <w:rsid w:val="48C6A132"/>
    <w:rsid w:val="48CA13B5"/>
    <w:rsid w:val="48D2832C"/>
    <w:rsid w:val="48DDDDAB"/>
    <w:rsid w:val="490BEABA"/>
    <w:rsid w:val="491E6F0C"/>
    <w:rsid w:val="49240530"/>
    <w:rsid w:val="494A4F0F"/>
    <w:rsid w:val="495341D7"/>
    <w:rsid w:val="49544A8C"/>
    <w:rsid w:val="495EDAAE"/>
    <w:rsid w:val="497B559E"/>
    <w:rsid w:val="4993C9A9"/>
    <w:rsid w:val="499BED12"/>
    <w:rsid w:val="499C9B21"/>
    <w:rsid w:val="49A3F17C"/>
    <w:rsid w:val="49ACB500"/>
    <w:rsid w:val="4A0A18FC"/>
    <w:rsid w:val="4A30CAE3"/>
    <w:rsid w:val="4A38C25D"/>
    <w:rsid w:val="4A73C175"/>
    <w:rsid w:val="4A7C053F"/>
    <w:rsid w:val="4A9D4E03"/>
    <w:rsid w:val="4AA06E88"/>
    <w:rsid w:val="4AD17F93"/>
    <w:rsid w:val="4AFFD019"/>
    <w:rsid w:val="4B16A781"/>
    <w:rsid w:val="4B178E82"/>
    <w:rsid w:val="4B5F848E"/>
    <w:rsid w:val="4B65C6EE"/>
    <w:rsid w:val="4B74A70B"/>
    <w:rsid w:val="4B76D3A0"/>
    <w:rsid w:val="4B7A15EE"/>
    <w:rsid w:val="4B9ABDC3"/>
    <w:rsid w:val="4BA85DAC"/>
    <w:rsid w:val="4BAB507B"/>
    <w:rsid w:val="4BCBB4F6"/>
    <w:rsid w:val="4BE26FF8"/>
    <w:rsid w:val="4C006EDE"/>
    <w:rsid w:val="4C01AF68"/>
    <w:rsid w:val="4C0D5EFA"/>
    <w:rsid w:val="4C1355FF"/>
    <w:rsid w:val="4C25391B"/>
    <w:rsid w:val="4C4FBD9B"/>
    <w:rsid w:val="4C5651F5"/>
    <w:rsid w:val="4C5A0251"/>
    <w:rsid w:val="4C6DBA39"/>
    <w:rsid w:val="4C723AD0"/>
    <w:rsid w:val="4C734426"/>
    <w:rsid w:val="4C7C928D"/>
    <w:rsid w:val="4CA54135"/>
    <w:rsid w:val="4CAADAAC"/>
    <w:rsid w:val="4CCC2FC2"/>
    <w:rsid w:val="4CD2DDCF"/>
    <w:rsid w:val="4CF92CCA"/>
    <w:rsid w:val="4CFF042E"/>
    <w:rsid w:val="4D06026F"/>
    <w:rsid w:val="4D0DA6E0"/>
    <w:rsid w:val="4D446257"/>
    <w:rsid w:val="4D515E55"/>
    <w:rsid w:val="4D533DB6"/>
    <w:rsid w:val="4D5D6C84"/>
    <w:rsid w:val="4D69DC23"/>
    <w:rsid w:val="4D6BFC0E"/>
    <w:rsid w:val="4D7DB85C"/>
    <w:rsid w:val="4DA19A63"/>
    <w:rsid w:val="4DAA6008"/>
    <w:rsid w:val="4DC7A779"/>
    <w:rsid w:val="4DE33216"/>
    <w:rsid w:val="4DE97472"/>
    <w:rsid w:val="4E03CA83"/>
    <w:rsid w:val="4E11D597"/>
    <w:rsid w:val="4E20165F"/>
    <w:rsid w:val="4E20EB67"/>
    <w:rsid w:val="4E60BAFA"/>
    <w:rsid w:val="4E73D92F"/>
    <w:rsid w:val="4E90299A"/>
    <w:rsid w:val="4E9C285C"/>
    <w:rsid w:val="4EA2B682"/>
    <w:rsid w:val="4ECCF618"/>
    <w:rsid w:val="4ED96CD5"/>
    <w:rsid w:val="4EDC5BDD"/>
    <w:rsid w:val="4F321C70"/>
    <w:rsid w:val="4F42B581"/>
    <w:rsid w:val="4F685E2B"/>
    <w:rsid w:val="4F6C7A78"/>
    <w:rsid w:val="4F73BFF1"/>
    <w:rsid w:val="4F9900F1"/>
    <w:rsid w:val="4FD5C8B8"/>
    <w:rsid w:val="4FE6E246"/>
    <w:rsid w:val="4FE99C7A"/>
    <w:rsid w:val="4FF717B9"/>
    <w:rsid w:val="4FFFAEBF"/>
    <w:rsid w:val="500AA38D"/>
    <w:rsid w:val="501022E7"/>
    <w:rsid w:val="50160DB3"/>
    <w:rsid w:val="50334059"/>
    <w:rsid w:val="504AB982"/>
    <w:rsid w:val="504B372F"/>
    <w:rsid w:val="505886CB"/>
    <w:rsid w:val="50590E9B"/>
    <w:rsid w:val="50737E64"/>
    <w:rsid w:val="5075AAB8"/>
    <w:rsid w:val="50820AA2"/>
    <w:rsid w:val="509ABF7B"/>
    <w:rsid w:val="50A05509"/>
    <w:rsid w:val="50AFEA11"/>
    <w:rsid w:val="50B26388"/>
    <w:rsid w:val="50B94741"/>
    <w:rsid w:val="50D7BD15"/>
    <w:rsid w:val="50EB3F0C"/>
    <w:rsid w:val="50FBE57F"/>
    <w:rsid w:val="512BCE1E"/>
    <w:rsid w:val="513205DE"/>
    <w:rsid w:val="514081EF"/>
    <w:rsid w:val="51502C40"/>
    <w:rsid w:val="515133AF"/>
    <w:rsid w:val="5185C1F5"/>
    <w:rsid w:val="5187F858"/>
    <w:rsid w:val="51888634"/>
    <w:rsid w:val="51914399"/>
    <w:rsid w:val="5192B816"/>
    <w:rsid w:val="51C777D1"/>
    <w:rsid w:val="51D33397"/>
    <w:rsid w:val="5211D596"/>
    <w:rsid w:val="521AF839"/>
    <w:rsid w:val="5220CD4A"/>
    <w:rsid w:val="52213667"/>
    <w:rsid w:val="524C4ECC"/>
    <w:rsid w:val="525F5E2C"/>
    <w:rsid w:val="52851C44"/>
    <w:rsid w:val="529C3F52"/>
    <w:rsid w:val="52C2EDB2"/>
    <w:rsid w:val="52C87BED"/>
    <w:rsid w:val="52CC6DD9"/>
    <w:rsid w:val="52F1EDDD"/>
    <w:rsid w:val="53098E60"/>
    <w:rsid w:val="531FCC03"/>
    <w:rsid w:val="53408868"/>
    <w:rsid w:val="538AFA27"/>
    <w:rsid w:val="53E965FE"/>
    <w:rsid w:val="53ED5EB9"/>
    <w:rsid w:val="5402CA19"/>
    <w:rsid w:val="54048FF8"/>
    <w:rsid w:val="5422D201"/>
    <w:rsid w:val="542B1CA8"/>
    <w:rsid w:val="543B4DA5"/>
    <w:rsid w:val="54441E0F"/>
    <w:rsid w:val="545D70BB"/>
    <w:rsid w:val="545EC379"/>
    <w:rsid w:val="545F9E46"/>
    <w:rsid w:val="546D7788"/>
    <w:rsid w:val="547E3DCC"/>
    <w:rsid w:val="547EDEA3"/>
    <w:rsid w:val="548A545C"/>
    <w:rsid w:val="54913CDE"/>
    <w:rsid w:val="54A1CD78"/>
    <w:rsid w:val="54C56D30"/>
    <w:rsid w:val="54D0BA4B"/>
    <w:rsid w:val="54F268F8"/>
    <w:rsid w:val="550453AF"/>
    <w:rsid w:val="5504F149"/>
    <w:rsid w:val="550AD459"/>
    <w:rsid w:val="552D3515"/>
    <w:rsid w:val="552E368C"/>
    <w:rsid w:val="554B5423"/>
    <w:rsid w:val="55592AD1"/>
    <w:rsid w:val="555C7E9B"/>
    <w:rsid w:val="555EF29E"/>
    <w:rsid w:val="555FEB37"/>
    <w:rsid w:val="556C4724"/>
    <w:rsid w:val="55709F2B"/>
    <w:rsid w:val="55723BED"/>
    <w:rsid w:val="557AB2EB"/>
    <w:rsid w:val="558F1232"/>
    <w:rsid w:val="55964539"/>
    <w:rsid w:val="55A5FD17"/>
    <w:rsid w:val="55E4816D"/>
    <w:rsid w:val="55EC2B7F"/>
    <w:rsid w:val="55F190FF"/>
    <w:rsid w:val="561D595C"/>
    <w:rsid w:val="56372842"/>
    <w:rsid w:val="5645C64F"/>
    <w:rsid w:val="5663453E"/>
    <w:rsid w:val="566CFF5D"/>
    <w:rsid w:val="566E92F4"/>
    <w:rsid w:val="5672B267"/>
    <w:rsid w:val="5693784A"/>
    <w:rsid w:val="5695B81C"/>
    <w:rsid w:val="569D0750"/>
    <w:rsid w:val="56B11A99"/>
    <w:rsid w:val="56C43F7F"/>
    <w:rsid w:val="56C80E18"/>
    <w:rsid w:val="56F6C74D"/>
    <w:rsid w:val="570948F9"/>
    <w:rsid w:val="5720679F"/>
    <w:rsid w:val="5774A725"/>
    <w:rsid w:val="57782445"/>
    <w:rsid w:val="57A67B35"/>
    <w:rsid w:val="57AC7534"/>
    <w:rsid w:val="57B65C9E"/>
    <w:rsid w:val="57E38D04"/>
    <w:rsid w:val="57E9A6AB"/>
    <w:rsid w:val="57F5E62E"/>
    <w:rsid w:val="57F80E3F"/>
    <w:rsid w:val="57F9F44E"/>
    <w:rsid w:val="57FB4775"/>
    <w:rsid w:val="580A9A00"/>
    <w:rsid w:val="58612615"/>
    <w:rsid w:val="5885C5BB"/>
    <w:rsid w:val="588B3BDF"/>
    <w:rsid w:val="58985CD7"/>
    <w:rsid w:val="58A7E610"/>
    <w:rsid w:val="58B655CA"/>
    <w:rsid w:val="58E4BDB4"/>
    <w:rsid w:val="590831B5"/>
    <w:rsid w:val="591BA36D"/>
    <w:rsid w:val="5937EF1A"/>
    <w:rsid w:val="5942DA5C"/>
    <w:rsid w:val="5962A1B3"/>
    <w:rsid w:val="59702393"/>
    <w:rsid w:val="5987D03F"/>
    <w:rsid w:val="59890174"/>
    <w:rsid w:val="5999A819"/>
    <w:rsid w:val="59AB6711"/>
    <w:rsid w:val="59B35B8F"/>
    <w:rsid w:val="59DF7800"/>
    <w:rsid w:val="5A077CB8"/>
    <w:rsid w:val="5A2A2650"/>
    <w:rsid w:val="5A5BE1A3"/>
    <w:rsid w:val="5A88675E"/>
    <w:rsid w:val="5A90EC70"/>
    <w:rsid w:val="5AC95745"/>
    <w:rsid w:val="5AD0416B"/>
    <w:rsid w:val="5AD69B6B"/>
    <w:rsid w:val="5AEBB8E8"/>
    <w:rsid w:val="5AF8ADB6"/>
    <w:rsid w:val="5B0B7812"/>
    <w:rsid w:val="5B279AB7"/>
    <w:rsid w:val="5B3D9155"/>
    <w:rsid w:val="5B43EAD2"/>
    <w:rsid w:val="5B5D800D"/>
    <w:rsid w:val="5B813CAE"/>
    <w:rsid w:val="5B9F12C4"/>
    <w:rsid w:val="5BC2BC56"/>
    <w:rsid w:val="5BCAAF16"/>
    <w:rsid w:val="5BD1E32C"/>
    <w:rsid w:val="5BD97556"/>
    <w:rsid w:val="5BE9F4C8"/>
    <w:rsid w:val="5C02093B"/>
    <w:rsid w:val="5C0D7BFA"/>
    <w:rsid w:val="5C1537A1"/>
    <w:rsid w:val="5C1C0CD9"/>
    <w:rsid w:val="5C432F57"/>
    <w:rsid w:val="5C459C27"/>
    <w:rsid w:val="5C4C2248"/>
    <w:rsid w:val="5C5B233F"/>
    <w:rsid w:val="5C826025"/>
    <w:rsid w:val="5CF37AC3"/>
    <w:rsid w:val="5CFDD084"/>
    <w:rsid w:val="5D0A296C"/>
    <w:rsid w:val="5D0FEBE3"/>
    <w:rsid w:val="5D1715DD"/>
    <w:rsid w:val="5D1D6888"/>
    <w:rsid w:val="5D3C5194"/>
    <w:rsid w:val="5D3FD697"/>
    <w:rsid w:val="5D40ABBB"/>
    <w:rsid w:val="5D446A8E"/>
    <w:rsid w:val="5D5CF9DB"/>
    <w:rsid w:val="5D788955"/>
    <w:rsid w:val="5DA517F8"/>
    <w:rsid w:val="5DBA9952"/>
    <w:rsid w:val="5DC52AE3"/>
    <w:rsid w:val="5DDA91BC"/>
    <w:rsid w:val="5DDE9077"/>
    <w:rsid w:val="5DF42684"/>
    <w:rsid w:val="5E037077"/>
    <w:rsid w:val="5E12E9C2"/>
    <w:rsid w:val="5E1C2AAB"/>
    <w:rsid w:val="5E1D6EA3"/>
    <w:rsid w:val="5E2863CD"/>
    <w:rsid w:val="5E356962"/>
    <w:rsid w:val="5E71F093"/>
    <w:rsid w:val="5E80309E"/>
    <w:rsid w:val="5EB15F1F"/>
    <w:rsid w:val="5EB34CEB"/>
    <w:rsid w:val="5EC4DB53"/>
    <w:rsid w:val="5ECD0CC0"/>
    <w:rsid w:val="5ECFFD6D"/>
    <w:rsid w:val="5ED9B85E"/>
    <w:rsid w:val="5EF5547F"/>
    <w:rsid w:val="5F0CC1B9"/>
    <w:rsid w:val="5F2582B5"/>
    <w:rsid w:val="5F28D554"/>
    <w:rsid w:val="5F396155"/>
    <w:rsid w:val="5F3DD160"/>
    <w:rsid w:val="5F4BBC04"/>
    <w:rsid w:val="5F9884B4"/>
    <w:rsid w:val="5FB14FB1"/>
    <w:rsid w:val="5FC69982"/>
    <w:rsid w:val="5FD962A2"/>
    <w:rsid w:val="5FE8834B"/>
    <w:rsid w:val="601EE661"/>
    <w:rsid w:val="602E7E50"/>
    <w:rsid w:val="604C7566"/>
    <w:rsid w:val="60679BDF"/>
    <w:rsid w:val="606E0F78"/>
    <w:rsid w:val="60906869"/>
    <w:rsid w:val="60AA9AD1"/>
    <w:rsid w:val="60B49812"/>
    <w:rsid w:val="60C39C60"/>
    <w:rsid w:val="60C74763"/>
    <w:rsid w:val="60DD094F"/>
    <w:rsid w:val="61122F1D"/>
    <w:rsid w:val="61279B17"/>
    <w:rsid w:val="613D3F83"/>
    <w:rsid w:val="615023EE"/>
    <w:rsid w:val="61592BCA"/>
    <w:rsid w:val="616014EE"/>
    <w:rsid w:val="6162B458"/>
    <w:rsid w:val="616E023E"/>
    <w:rsid w:val="6180DE10"/>
    <w:rsid w:val="61831218"/>
    <w:rsid w:val="61CA0C75"/>
    <w:rsid w:val="61D557D2"/>
    <w:rsid w:val="61E3B987"/>
    <w:rsid w:val="61EAEDAD"/>
    <w:rsid w:val="621E08A2"/>
    <w:rsid w:val="62200A27"/>
    <w:rsid w:val="62306BDE"/>
    <w:rsid w:val="624FEE61"/>
    <w:rsid w:val="625B2F2C"/>
    <w:rsid w:val="625CD9E4"/>
    <w:rsid w:val="62671B73"/>
    <w:rsid w:val="627EB6FA"/>
    <w:rsid w:val="62935962"/>
    <w:rsid w:val="6298A4C4"/>
    <w:rsid w:val="62DD6021"/>
    <w:rsid w:val="62EF08ED"/>
    <w:rsid w:val="63050C32"/>
    <w:rsid w:val="63414FD2"/>
    <w:rsid w:val="63591F42"/>
    <w:rsid w:val="63711C73"/>
    <w:rsid w:val="638C5FFD"/>
    <w:rsid w:val="639AF36D"/>
    <w:rsid w:val="63AD8F5F"/>
    <w:rsid w:val="63B06308"/>
    <w:rsid w:val="63B2F378"/>
    <w:rsid w:val="63CB1D85"/>
    <w:rsid w:val="63CDBA1D"/>
    <w:rsid w:val="63DD10C6"/>
    <w:rsid w:val="63EE43FA"/>
    <w:rsid w:val="64041AC4"/>
    <w:rsid w:val="640B71B2"/>
    <w:rsid w:val="640D0D09"/>
    <w:rsid w:val="641125C5"/>
    <w:rsid w:val="641A92FF"/>
    <w:rsid w:val="642A8578"/>
    <w:rsid w:val="6430BAF7"/>
    <w:rsid w:val="64407617"/>
    <w:rsid w:val="644E87F1"/>
    <w:rsid w:val="64531C53"/>
    <w:rsid w:val="64B6BE9D"/>
    <w:rsid w:val="64BA2E3F"/>
    <w:rsid w:val="64BE9C67"/>
    <w:rsid w:val="64D53D9C"/>
    <w:rsid w:val="64D7DE9A"/>
    <w:rsid w:val="64EA89DB"/>
    <w:rsid w:val="64FECBB6"/>
    <w:rsid w:val="6517129F"/>
    <w:rsid w:val="652F4231"/>
    <w:rsid w:val="65337A92"/>
    <w:rsid w:val="65349E9E"/>
    <w:rsid w:val="653C64D3"/>
    <w:rsid w:val="65454E0C"/>
    <w:rsid w:val="6559CFC6"/>
    <w:rsid w:val="65720416"/>
    <w:rsid w:val="6579F34F"/>
    <w:rsid w:val="658D7779"/>
    <w:rsid w:val="658E4C44"/>
    <w:rsid w:val="65934472"/>
    <w:rsid w:val="65940330"/>
    <w:rsid w:val="65A62BAC"/>
    <w:rsid w:val="65B24A16"/>
    <w:rsid w:val="65B5128C"/>
    <w:rsid w:val="65BA0086"/>
    <w:rsid w:val="65D4982C"/>
    <w:rsid w:val="65DF155C"/>
    <w:rsid w:val="66001103"/>
    <w:rsid w:val="66173C6B"/>
    <w:rsid w:val="662F6989"/>
    <w:rsid w:val="663EC3B0"/>
    <w:rsid w:val="6681A8F8"/>
    <w:rsid w:val="668E25C4"/>
    <w:rsid w:val="66921235"/>
    <w:rsid w:val="669233CB"/>
    <w:rsid w:val="66B09EB8"/>
    <w:rsid w:val="66B6D70D"/>
    <w:rsid w:val="66BF3001"/>
    <w:rsid w:val="66C41895"/>
    <w:rsid w:val="66C6A1E2"/>
    <w:rsid w:val="66CC6125"/>
    <w:rsid w:val="66D68500"/>
    <w:rsid w:val="66DA1FFE"/>
    <w:rsid w:val="66E255B0"/>
    <w:rsid w:val="66EDD922"/>
    <w:rsid w:val="66EDE6F5"/>
    <w:rsid w:val="6723CE1C"/>
    <w:rsid w:val="673682B2"/>
    <w:rsid w:val="675D04A2"/>
    <w:rsid w:val="678B5B60"/>
    <w:rsid w:val="6797631A"/>
    <w:rsid w:val="67B98659"/>
    <w:rsid w:val="67C9E4AF"/>
    <w:rsid w:val="67CEB70A"/>
    <w:rsid w:val="67CF23A8"/>
    <w:rsid w:val="67E33626"/>
    <w:rsid w:val="6810069B"/>
    <w:rsid w:val="682BBED8"/>
    <w:rsid w:val="683B7072"/>
    <w:rsid w:val="685BE483"/>
    <w:rsid w:val="68891FDE"/>
    <w:rsid w:val="688AA89A"/>
    <w:rsid w:val="68982D5B"/>
    <w:rsid w:val="68BBA89C"/>
    <w:rsid w:val="68C994CB"/>
    <w:rsid w:val="68D69729"/>
    <w:rsid w:val="68D6F54F"/>
    <w:rsid w:val="68E2762E"/>
    <w:rsid w:val="692F5BDC"/>
    <w:rsid w:val="69670A4B"/>
    <w:rsid w:val="6969CD82"/>
    <w:rsid w:val="6970E507"/>
    <w:rsid w:val="697B0F2D"/>
    <w:rsid w:val="69BA9A74"/>
    <w:rsid w:val="69BD027F"/>
    <w:rsid w:val="69F2BDE3"/>
    <w:rsid w:val="6A42DDF9"/>
    <w:rsid w:val="6A4C779A"/>
    <w:rsid w:val="6A698DED"/>
    <w:rsid w:val="6A74DDA7"/>
    <w:rsid w:val="6A75FF14"/>
    <w:rsid w:val="6A767BD6"/>
    <w:rsid w:val="6A794C34"/>
    <w:rsid w:val="6A7DF1F2"/>
    <w:rsid w:val="6A843E49"/>
    <w:rsid w:val="6A9B9F05"/>
    <w:rsid w:val="6AA36760"/>
    <w:rsid w:val="6AACC35C"/>
    <w:rsid w:val="6AB5E1AB"/>
    <w:rsid w:val="6ABAB2E5"/>
    <w:rsid w:val="6ABF71F3"/>
    <w:rsid w:val="6AC43BD1"/>
    <w:rsid w:val="6B00EF64"/>
    <w:rsid w:val="6B5E75CD"/>
    <w:rsid w:val="6BD824F3"/>
    <w:rsid w:val="6BF81ADB"/>
    <w:rsid w:val="6C5F7652"/>
    <w:rsid w:val="6C65B4B9"/>
    <w:rsid w:val="6C701B53"/>
    <w:rsid w:val="6CB20143"/>
    <w:rsid w:val="6CB614C8"/>
    <w:rsid w:val="6CB9D111"/>
    <w:rsid w:val="6CD8CD0F"/>
    <w:rsid w:val="6CEE5B63"/>
    <w:rsid w:val="6CF9FD20"/>
    <w:rsid w:val="6D09C630"/>
    <w:rsid w:val="6D1DCF91"/>
    <w:rsid w:val="6D24137F"/>
    <w:rsid w:val="6D241F28"/>
    <w:rsid w:val="6D3E091A"/>
    <w:rsid w:val="6D44001C"/>
    <w:rsid w:val="6D4AA050"/>
    <w:rsid w:val="6D6E3EB0"/>
    <w:rsid w:val="6D8C1331"/>
    <w:rsid w:val="6D9748E6"/>
    <w:rsid w:val="6D996AF2"/>
    <w:rsid w:val="6DAE5D7D"/>
    <w:rsid w:val="6DB3A5AD"/>
    <w:rsid w:val="6E1A9F9E"/>
    <w:rsid w:val="6E392633"/>
    <w:rsid w:val="6E3B43DC"/>
    <w:rsid w:val="6E42B722"/>
    <w:rsid w:val="6E6A4358"/>
    <w:rsid w:val="6E8106A4"/>
    <w:rsid w:val="6E8234E4"/>
    <w:rsid w:val="6EE08FEB"/>
    <w:rsid w:val="6EE7B0C7"/>
    <w:rsid w:val="6EF81F3A"/>
    <w:rsid w:val="6EFBEEFB"/>
    <w:rsid w:val="6F04B219"/>
    <w:rsid w:val="6F0C7518"/>
    <w:rsid w:val="6F201336"/>
    <w:rsid w:val="6F26F3B3"/>
    <w:rsid w:val="6F388AC9"/>
    <w:rsid w:val="6F412318"/>
    <w:rsid w:val="6F63BDB2"/>
    <w:rsid w:val="6F66000E"/>
    <w:rsid w:val="6F729E6E"/>
    <w:rsid w:val="6F761289"/>
    <w:rsid w:val="6F7C144B"/>
    <w:rsid w:val="6F8B5B64"/>
    <w:rsid w:val="6F9FC801"/>
    <w:rsid w:val="6FB4CF2C"/>
    <w:rsid w:val="6FCD3A7C"/>
    <w:rsid w:val="6FD15C34"/>
    <w:rsid w:val="6FD4114E"/>
    <w:rsid w:val="6FD5B457"/>
    <w:rsid w:val="6FD81237"/>
    <w:rsid w:val="6FEFA685"/>
    <w:rsid w:val="7002916F"/>
    <w:rsid w:val="70251DBC"/>
    <w:rsid w:val="702A7338"/>
    <w:rsid w:val="70392A83"/>
    <w:rsid w:val="70539481"/>
    <w:rsid w:val="7077EC36"/>
    <w:rsid w:val="70AA796B"/>
    <w:rsid w:val="70ACE976"/>
    <w:rsid w:val="70E3411A"/>
    <w:rsid w:val="70E6E51A"/>
    <w:rsid w:val="70E81E55"/>
    <w:rsid w:val="70ED688C"/>
    <w:rsid w:val="71099826"/>
    <w:rsid w:val="71164BA7"/>
    <w:rsid w:val="712747B8"/>
    <w:rsid w:val="7135C2C7"/>
    <w:rsid w:val="7155ED18"/>
    <w:rsid w:val="716645B2"/>
    <w:rsid w:val="71702B76"/>
    <w:rsid w:val="719E61D0"/>
    <w:rsid w:val="71B8A766"/>
    <w:rsid w:val="71C6ED30"/>
    <w:rsid w:val="71E3C88B"/>
    <w:rsid w:val="7249CD00"/>
    <w:rsid w:val="726FBD2E"/>
    <w:rsid w:val="7276CF3D"/>
    <w:rsid w:val="727A7CB6"/>
    <w:rsid w:val="729B181E"/>
    <w:rsid w:val="72B77009"/>
    <w:rsid w:val="72E58BB2"/>
    <w:rsid w:val="7309C769"/>
    <w:rsid w:val="7367DC18"/>
    <w:rsid w:val="73680F12"/>
    <w:rsid w:val="737B804C"/>
    <w:rsid w:val="737FF6EA"/>
    <w:rsid w:val="7393B547"/>
    <w:rsid w:val="7397CA18"/>
    <w:rsid w:val="739B1025"/>
    <w:rsid w:val="739B9998"/>
    <w:rsid w:val="73B0A77F"/>
    <w:rsid w:val="73C7703A"/>
    <w:rsid w:val="73C8B2B4"/>
    <w:rsid w:val="73D143F0"/>
    <w:rsid w:val="73DB176C"/>
    <w:rsid w:val="7413E350"/>
    <w:rsid w:val="74159D32"/>
    <w:rsid w:val="7442D3BA"/>
    <w:rsid w:val="744352EC"/>
    <w:rsid w:val="74733953"/>
    <w:rsid w:val="7489E829"/>
    <w:rsid w:val="749F9800"/>
    <w:rsid w:val="74AB39D5"/>
    <w:rsid w:val="74B8976D"/>
    <w:rsid w:val="74BEC027"/>
    <w:rsid w:val="74C80A24"/>
    <w:rsid w:val="74C9869D"/>
    <w:rsid w:val="74D9CA83"/>
    <w:rsid w:val="74E81AFD"/>
    <w:rsid w:val="74F30084"/>
    <w:rsid w:val="74F7FCFE"/>
    <w:rsid w:val="75054EC8"/>
    <w:rsid w:val="7531EF52"/>
    <w:rsid w:val="753FDDC9"/>
    <w:rsid w:val="754255F1"/>
    <w:rsid w:val="75426019"/>
    <w:rsid w:val="7544A0D1"/>
    <w:rsid w:val="7569917F"/>
    <w:rsid w:val="757026F2"/>
    <w:rsid w:val="7583BCFC"/>
    <w:rsid w:val="75B5B1EB"/>
    <w:rsid w:val="75B90C32"/>
    <w:rsid w:val="75CB3800"/>
    <w:rsid w:val="75D2B8E0"/>
    <w:rsid w:val="75E0E291"/>
    <w:rsid w:val="75EE8B4F"/>
    <w:rsid w:val="75FB584D"/>
    <w:rsid w:val="7611917A"/>
    <w:rsid w:val="7645D511"/>
    <w:rsid w:val="767A7747"/>
    <w:rsid w:val="769CA1D5"/>
    <w:rsid w:val="76AD7F17"/>
    <w:rsid w:val="76BA6D02"/>
    <w:rsid w:val="76C6C784"/>
    <w:rsid w:val="76C82986"/>
    <w:rsid w:val="76E6FAE9"/>
    <w:rsid w:val="76F930A1"/>
    <w:rsid w:val="772ED226"/>
    <w:rsid w:val="7732FED6"/>
    <w:rsid w:val="77482570"/>
    <w:rsid w:val="775213B1"/>
    <w:rsid w:val="77723189"/>
    <w:rsid w:val="7772648D"/>
    <w:rsid w:val="77857BF7"/>
    <w:rsid w:val="7794ED89"/>
    <w:rsid w:val="779C0896"/>
    <w:rsid w:val="77DD17FB"/>
    <w:rsid w:val="77F39BD5"/>
    <w:rsid w:val="78016BF7"/>
    <w:rsid w:val="78258F24"/>
    <w:rsid w:val="782890C2"/>
    <w:rsid w:val="7831E8FC"/>
    <w:rsid w:val="7843A3C8"/>
    <w:rsid w:val="7847E9DF"/>
    <w:rsid w:val="784BFE05"/>
    <w:rsid w:val="784E6DAB"/>
    <w:rsid w:val="7876627D"/>
    <w:rsid w:val="78B02CA9"/>
    <w:rsid w:val="78B9ACC5"/>
    <w:rsid w:val="78CAE685"/>
    <w:rsid w:val="78E1016F"/>
    <w:rsid w:val="790A1C39"/>
    <w:rsid w:val="7916922C"/>
    <w:rsid w:val="7929D1C4"/>
    <w:rsid w:val="792BFB7E"/>
    <w:rsid w:val="7936D485"/>
    <w:rsid w:val="79526F13"/>
    <w:rsid w:val="79647179"/>
    <w:rsid w:val="7976C10E"/>
    <w:rsid w:val="79824501"/>
    <w:rsid w:val="799F1603"/>
    <w:rsid w:val="79AFB29E"/>
    <w:rsid w:val="79C587C0"/>
    <w:rsid w:val="79D5CFD7"/>
    <w:rsid w:val="79DB234D"/>
    <w:rsid w:val="79E7CE66"/>
    <w:rsid w:val="79F453F8"/>
    <w:rsid w:val="7A0756E9"/>
    <w:rsid w:val="7A2F8B57"/>
    <w:rsid w:val="7A54074A"/>
    <w:rsid w:val="7A640C8D"/>
    <w:rsid w:val="7A9165C5"/>
    <w:rsid w:val="7A9C3858"/>
    <w:rsid w:val="7AB5A113"/>
    <w:rsid w:val="7AC23294"/>
    <w:rsid w:val="7AE1F895"/>
    <w:rsid w:val="7AE798E7"/>
    <w:rsid w:val="7AE944E5"/>
    <w:rsid w:val="7AF6EF4E"/>
    <w:rsid w:val="7B152BBD"/>
    <w:rsid w:val="7B176BD2"/>
    <w:rsid w:val="7B1F96C1"/>
    <w:rsid w:val="7B86A44D"/>
    <w:rsid w:val="7B97A733"/>
    <w:rsid w:val="7B9B2028"/>
    <w:rsid w:val="7BA264DF"/>
    <w:rsid w:val="7BC1ACF2"/>
    <w:rsid w:val="7BC61465"/>
    <w:rsid w:val="7BD5D8F4"/>
    <w:rsid w:val="7BDACC3C"/>
    <w:rsid w:val="7C00BD8C"/>
    <w:rsid w:val="7C2F72A5"/>
    <w:rsid w:val="7C37687E"/>
    <w:rsid w:val="7C3D754D"/>
    <w:rsid w:val="7C544F80"/>
    <w:rsid w:val="7C57DD9B"/>
    <w:rsid w:val="7C7A9069"/>
    <w:rsid w:val="7C8A2885"/>
    <w:rsid w:val="7C917CFE"/>
    <w:rsid w:val="7CAC12D4"/>
    <w:rsid w:val="7CB0753E"/>
    <w:rsid w:val="7CBA68A5"/>
    <w:rsid w:val="7CC128C6"/>
    <w:rsid w:val="7CE21D0C"/>
    <w:rsid w:val="7CEEB032"/>
    <w:rsid w:val="7D000B90"/>
    <w:rsid w:val="7D10E790"/>
    <w:rsid w:val="7D120447"/>
    <w:rsid w:val="7D2FF4AB"/>
    <w:rsid w:val="7D51C35D"/>
    <w:rsid w:val="7D74BAFA"/>
    <w:rsid w:val="7D78C8DE"/>
    <w:rsid w:val="7D95325C"/>
    <w:rsid w:val="7D96F071"/>
    <w:rsid w:val="7DA1E71F"/>
    <w:rsid w:val="7DAA31B5"/>
    <w:rsid w:val="7DCADE5F"/>
    <w:rsid w:val="7DEA6C50"/>
    <w:rsid w:val="7DF7866D"/>
    <w:rsid w:val="7E12DD1A"/>
    <w:rsid w:val="7E150C7D"/>
    <w:rsid w:val="7E1FBA67"/>
    <w:rsid w:val="7E24987C"/>
    <w:rsid w:val="7E2D9064"/>
    <w:rsid w:val="7E35A3AC"/>
    <w:rsid w:val="7E371C5C"/>
    <w:rsid w:val="7E43C312"/>
    <w:rsid w:val="7E4C6537"/>
    <w:rsid w:val="7E7A705D"/>
    <w:rsid w:val="7EADBCDD"/>
    <w:rsid w:val="7EB08CF7"/>
    <w:rsid w:val="7EB1E7DE"/>
    <w:rsid w:val="7EB39AFF"/>
    <w:rsid w:val="7EB8DDA2"/>
    <w:rsid w:val="7EBEFC41"/>
    <w:rsid w:val="7ECFB1EB"/>
    <w:rsid w:val="7ED21BA5"/>
    <w:rsid w:val="7F0CE592"/>
    <w:rsid w:val="7F1DA2A4"/>
    <w:rsid w:val="7F2088B7"/>
    <w:rsid w:val="7F65EDD6"/>
    <w:rsid w:val="7F72CA2B"/>
    <w:rsid w:val="7F891236"/>
    <w:rsid w:val="7F90E991"/>
    <w:rsid w:val="7FA4DA56"/>
    <w:rsid w:val="7FC8FFD1"/>
    <w:rsid w:val="7FE6D3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342AFD"/>
  <w14:defaultImageDpi w14:val="330"/>
  <w15:docId w15:val="{71F006B6-3CE5-47C9-AD57-386B1E05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8732EB"/>
    <w:pPr>
      <w:spacing w:after="240" w:line="250" w:lineRule="auto"/>
    </w:pPr>
    <w:rPr>
      <w:rFonts w:ascii="Gill Sans MT" w:hAnsi="Gill Sans MT" w:cs="GillSansMTStd-Book"/>
      <w:color w:val="000000" w:themeColor="text1"/>
      <w:sz w:val="22"/>
      <w:szCs w:val="22"/>
    </w:rPr>
  </w:style>
  <w:style w:type="paragraph" w:styleId="Heading1">
    <w:name w:val="heading 1"/>
    <w:aliases w:val="Doc Title"/>
    <w:basedOn w:val="Normal"/>
    <w:next w:val="Normal"/>
    <w:link w:val="Heading1Char"/>
    <w:uiPriority w:val="9"/>
    <w:qFormat/>
    <w:rsid w:val="00F666E2"/>
    <w:pPr>
      <w:spacing w:after="120" w:line="300" w:lineRule="atLeast"/>
      <w:outlineLvl w:val="0"/>
    </w:pPr>
    <w:rPr>
      <w:rFonts w:eastAsiaTheme="majorEastAsia" w:cstheme="majorBidi"/>
      <w:b/>
      <w:caps/>
      <w:noProof/>
      <w:color w:val="237C9A" w:themeColor="text2"/>
      <w:spacing w:val="8"/>
      <w:kern w:val="24"/>
      <w:sz w:val="32"/>
      <w:szCs w:val="28"/>
    </w:rPr>
  </w:style>
  <w:style w:type="paragraph" w:styleId="Heading2">
    <w:name w:val="heading 2"/>
    <w:aliases w:val="H1"/>
    <w:basedOn w:val="Normal"/>
    <w:next w:val="Normal"/>
    <w:link w:val="Heading2Char"/>
    <w:uiPriority w:val="9"/>
    <w:qFormat/>
    <w:rsid w:val="00F666E2"/>
    <w:pPr>
      <w:spacing w:after="120" w:line="240" w:lineRule="auto"/>
      <w:outlineLvl w:val="1"/>
    </w:pPr>
    <w:rPr>
      <w:rFonts w:eastAsiaTheme="majorEastAsia" w:cstheme="majorBidi"/>
      <w:b/>
      <w:caps/>
      <w:noProof/>
      <w:color w:val="4C4D4F" w:themeColor="accent4"/>
      <w:spacing w:val="8"/>
      <w:kern w:val="24"/>
      <w:szCs w:val="20"/>
    </w:rPr>
  </w:style>
  <w:style w:type="paragraph" w:styleId="Heading3">
    <w:name w:val="heading 3"/>
    <w:aliases w:val="H2"/>
    <w:basedOn w:val="Heading2"/>
    <w:next w:val="Normal"/>
    <w:link w:val="Heading3Char"/>
    <w:uiPriority w:val="9"/>
    <w:qFormat/>
    <w:rsid w:val="00AC0211"/>
    <w:pPr>
      <w:spacing w:before="300" w:line="300" w:lineRule="atLeast"/>
      <w:outlineLvl w:val="2"/>
    </w:pPr>
    <w:rPr>
      <w:b w:val="0"/>
      <w:color w:val="6F7378" w:themeColor="accent3" w:themeShade="80"/>
      <w:sz w:val="28"/>
      <w:szCs w:val="28"/>
    </w:rPr>
  </w:style>
  <w:style w:type="paragraph" w:styleId="Heading4">
    <w:name w:val="heading 4"/>
    <w:aliases w:val="H3"/>
    <w:basedOn w:val="Heading3"/>
    <w:next w:val="Normal"/>
    <w:link w:val="Heading4Char"/>
    <w:uiPriority w:val="9"/>
    <w:qFormat/>
    <w:rsid w:val="00625034"/>
    <w:pPr>
      <w:spacing w:after="160"/>
      <w:outlineLvl w:val="3"/>
    </w:pPr>
    <w:rPr>
      <w:color w:val="237C9A" w:themeColor="text2"/>
      <w:sz w:val="24"/>
    </w:rPr>
  </w:style>
  <w:style w:type="paragraph" w:styleId="Heading5">
    <w:name w:val="heading 5"/>
    <w:aliases w:val="H4"/>
    <w:basedOn w:val="Heading4"/>
    <w:next w:val="Normal"/>
    <w:link w:val="Heading5Char"/>
    <w:uiPriority w:val="9"/>
    <w:unhideWhenUsed/>
    <w:qFormat/>
    <w:rsid w:val="00625034"/>
    <w:pPr>
      <w:spacing w:before="0" w:after="120" w:line="240" w:lineRule="auto"/>
      <w:outlineLvl w:val="4"/>
    </w:pPr>
    <w:rPr>
      <w:color w:val="4C4D4F" w:themeColor="accent4"/>
      <w:sz w:val="20"/>
      <w:szCs w:val="20"/>
    </w:rPr>
  </w:style>
  <w:style w:type="paragraph" w:styleId="Heading6">
    <w:name w:val="heading 6"/>
    <w:basedOn w:val="Normal"/>
    <w:next w:val="Normal"/>
    <w:link w:val="Heading6Char"/>
    <w:uiPriority w:val="9"/>
    <w:semiHidden/>
    <w:unhideWhenUsed/>
    <w:qFormat/>
    <w:rsid w:val="0019296C"/>
    <w:pPr>
      <w:keepNext/>
      <w:keepLines/>
      <w:spacing w:before="200" w:after="0" w:line="288" w:lineRule="auto"/>
      <w:outlineLvl w:val="5"/>
    </w:pPr>
    <w:rPr>
      <w:rFonts w:asciiTheme="majorHAnsi" w:eastAsiaTheme="majorEastAsia" w:hAnsiTheme="majorHAnsi" w:cstheme="majorBidi"/>
      <w:i/>
      <w:iCs/>
      <w:color w:val="602B00" w:themeColor="accent1" w:themeShade="7F"/>
      <w:szCs w:val="20"/>
    </w:rPr>
  </w:style>
  <w:style w:type="paragraph" w:styleId="Heading7">
    <w:name w:val="heading 7"/>
    <w:basedOn w:val="Normal"/>
    <w:next w:val="Normal"/>
    <w:link w:val="Heading7Char"/>
    <w:uiPriority w:val="9"/>
    <w:semiHidden/>
    <w:unhideWhenUsed/>
    <w:qFormat/>
    <w:rsid w:val="0019296C"/>
    <w:pPr>
      <w:keepNext/>
      <w:keepLines/>
      <w:spacing w:before="200" w:after="0" w:line="288" w:lineRule="auto"/>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unhideWhenUsed/>
    <w:qFormat/>
    <w:rsid w:val="0019296C"/>
    <w:pPr>
      <w:keepNext/>
      <w:keepLines/>
      <w:spacing w:before="200" w:after="0" w:line="288"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296C"/>
    <w:pPr>
      <w:keepNext/>
      <w:keepLines/>
      <w:spacing w:before="200" w:after="0" w:line="288"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 Title Char"/>
    <w:basedOn w:val="DefaultParagraphFont"/>
    <w:link w:val="Heading1"/>
    <w:uiPriority w:val="9"/>
    <w:rsid w:val="00F666E2"/>
    <w:rPr>
      <w:rFonts w:ascii="Gill Sans MT" w:eastAsiaTheme="majorEastAsia" w:hAnsi="Gill Sans MT" w:cstheme="majorBidi"/>
      <w:b/>
      <w:caps/>
      <w:noProof/>
      <w:color w:val="237C9A" w:themeColor="text2"/>
      <w:spacing w:val="8"/>
      <w:kern w:val="24"/>
      <w:sz w:val="32"/>
      <w:szCs w:val="28"/>
    </w:rPr>
  </w:style>
  <w:style w:type="character" w:customStyle="1" w:styleId="Heading2Char">
    <w:name w:val="Heading 2 Char"/>
    <w:aliases w:val="H1 Char"/>
    <w:basedOn w:val="DefaultParagraphFont"/>
    <w:link w:val="Heading2"/>
    <w:uiPriority w:val="9"/>
    <w:rsid w:val="00F666E2"/>
    <w:rPr>
      <w:rFonts w:ascii="Gill Sans MT" w:eastAsiaTheme="majorEastAsia" w:hAnsi="Gill Sans MT" w:cstheme="majorBidi"/>
      <w:b/>
      <w:caps/>
      <w:noProof/>
      <w:color w:val="4C4D4F" w:themeColor="accent4"/>
      <w:spacing w:val="8"/>
      <w:kern w:val="24"/>
      <w:sz w:val="22"/>
      <w:szCs w:val="20"/>
    </w:rPr>
  </w:style>
  <w:style w:type="character" w:customStyle="1" w:styleId="Heading3Char">
    <w:name w:val="Heading 3 Char"/>
    <w:aliases w:val="H2 Char"/>
    <w:basedOn w:val="DefaultParagraphFont"/>
    <w:link w:val="Heading3"/>
    <w:uiPriority w:val="9"/>
    <w:rsid w:val="00AC0211"/>
    <w:rPr>
      <w:rFonts w:ascii="Gill Sans MT" w:eastAsiaTheme="majorEastAsia" w:hAnsi="Gill Sans MT" w:cstheme="majorBidi"/>
      <w:b/>
      <w:caps/>
      <w:noProof/>
      <w:color w:val="6F7378" w:themeColor="accent3" w:themeShade="80"/>
      <w:spacing w:val="8"/>
      <w:kern w:val="24"/>
      <w:sz w:val="28"/>
      <w:szCs w:val="28"/>
    </w:rPr>
  </w:style>
  <w:style w:type="character" w:customStyle="1" w:styleId="Heading4Char">
    <w:name w:val="Heading 4 Char"/>
    <w:aliases w:val="H3 Char"/>
    <w:basedOn w:val="DefaultParagraphFont"/>
    <w:link w:val="Heading4"/>
    <w:uiPriority w:val="9"/>
    <w:rsid w:val="00625034"/>
    <w:rPr>
      <w:rFonts w:ascii="Gill Sans MT" w:eastAsiaTheme="majorEastAsia" w:hAnsi="Gill Sans MT" w:cstheme="majorBidi"/>
      <w:b/>
      <w:caps/>
      <w:noProof/>
      <w:color w:val="237C9A" w:themeColor="text2"/>
      <w:spacing w:val="8"/>
      <w:kern w:val="24"/>
      <w:szCs w:val="28"/>
    </w:rPr>
  </w:style>
  <w:style w:type="character" w:customStyle="1" w:styleId="Heading5Char">
    <w:name w:val="Heading 5 Char"/>
    <w:aliases w:val="H4 Char"/>
    <w:basedOn w:val="DefaultParagraphFont"/>
    <w:link w:val="Heading5"/>
    <w:uiPriority w:val="9"/>
    <w:rsid w:val="00625034"/>
    <w:rPr>
      <w:rFonts w:ascii="Gill Sans MT" w:eastAsiaTheme="majorEastAsia" w:hAnsi="Gill Sans MT" w:cstheme="majorBidi"/>
      <w:b/>
      <w:caps/>
      <w:noProof/>
      <w:color w:val="4C4D4F" w:themeColor="accent4"/>
      <w:spacing w:val="8"/>
      <w:kern w:val="24"/>
      <w:sz w:val="20"/>
      <w:szCs w:val="20"/>
    </w:rPr>
  </w:style>
  <w:style w:type="character" w:customStyle="1" w:styleId="Heading6Char">
    <w:name w:val="Heading 6 Char"/>
    <w:basedOn w:val="DefaultParagraphFont"/>
    <w:link w:val="Heading6"/>
    <w:uiPriority w:val="9"/>
    <w:semiHidden/>
    <w:rsid w:val="0019296C"/>
    <w:rPr>
      <w:rFonts w:asciiTheme="majorHAnsi" w:eastAsiaTheme="majorEastAsia" w:hAnsiTheme="majorHAnsi" w:cstheme="majorBidi"/>
      <w:i/>
      <w:iCs/>
      <w:color w:val="602B00" w:themeColor="accent1" w:themeShade="7F"/>
      <w:sz w:val="22"/>
      <w:szCs w:val="20"/>
    </w:rPr>
  </w:style>
  <w:style w:type="character" w:customStyle="1" w:styleId="Heading7Char">
    <w:name w:val="Heading 7 Char"/>
    <w:basedOn w:val="DefaultParagraphFont"/>
    <w:link w:val="Heading7"/>
    <w:uiPriority w:val="9"/>
    <w:semiHidden/>
    <w:rsid w:val="0019296C"/>
    <w:rPr>
      <w:rFonts w:asciiTheme="majorHAnsi" w:eastAsiaTheme="majorEastAsia" w:hAnsiTheme="majorHAnsi" w:cstheme="majorBidi"/>
      <w:i/>
      <w:iCs/>
      <w:color w:val="404040" w:themeColor="text1" w:themeTint="BF"/>
      <w:sz w:val="22"/>
      <w:szCs w:val="20"/>
    </w:rPr>
  </w:style>
  <w:style w:type="character" w:customStyle="1" w:styleId="Heading8Char">
    <w:name w:val="Heading 8 Char"/>
    <w:basedOn w:val="DefaultParagraphFont"/>
    <w:link w:val="Heading8"/>
    <w:uiPriority w:val="9"/>
    <w:semiHidden/>
    <w:rsid w:val="001929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296C"/>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E3331C"/>
    <w:pPr>
      <w:widowControl w:val="0"/>
      <w:autoSpaceDE w:val="0"/>
      <w:autoSpaceDN w:val="0"/>
      <w:adjustRightInd w:val="0"/>
      <w:textAlignment w:val="center"/>
    </w:pPr>
    <w:rPr>
      <w:rFonts w:ascii="Gill Sans MT" w:hAnsi="Gill Sans MT" w:cs="GillSansMTStd-Book"/>
      <w:color w:val="6C6463"/>
      <w:sz w:val="22"/>
      <w:szCs w:val="22"/>
    </w:rPr>
  </w:style>
  <w:style w:type="character" w:customStyle="1" w:styleId="NoSpacingChar">
    <w:name w:val="No Spacing Char"/>
    <w:basedOn w:val="DefaultParagraphFont"/>
    <w:link w:val="NoSpacing"/>
    <w:uiPriority w:val="1"/>
    <w:rsid w:val="0019296C"/>
    <w:rPr>
      <w:rFonts w:ascii="Gill Sans MT" w:hAnsi="Gill Sans MT" w:cs="GillSansMTStd-Book"/>
      <w:color w:val="6C6463"/>
      <w:sz w:val="22"/>
      <w:szCs w:val="22"/>
    </w:rPr>
  </w:style>
  <w:style w:type="paragraph" w:styleId="Footer">
    <w:name w:val="footer"/>
    <w:basedOn w:val="Normal"/>
    <w:link w:val="FooterChar"/>
    <w:uiPriority w:val="99"/>
    <w:unhideWhenUsed/>
    <w:rsid w:val="009E4163"/>
    <w:pPr>
      <w:tabs>
        <w:tab w:val="center" w:pos="4320"/>
        <w:tab w:val="right" w:pos="8640"/>
      </w:tabs>
      <w:spacing w:after="0"/>
    </w:pPr>
    <w:rPr>
      <w:color w:val="4C4D4F" w:themeColor="accent4"/>
      <w:sz w:val="16"/>
      <w:szCs w:val="16"/>
    </w:rPr>
  </w:style>
  <w:style w:type="character" w:customStyle="1" w:styleId="FooterChar">
    <w:name w:val="Footer Char"/>
    <w:basedOn w:val="DefaultParagraphFont"/>
    <w:link w:val="Footer"/>
    <w:uiPriority w:val="99"/>
    <w:rsid w:val="009E4163"/>
    <w:rPr>
      <w:rFonts w:ascii="Gill Sans MT" w:hAnsi="Gill Sans MT" w:cs="GillSansMTStd-Book"/>
      <w:color w:val="4C4D4F" w:themeColor="accent4"/>
      <w:sz w:val="16"/>
      <w:szCs w:val="16"/>
    </w:rPr>
  </w:style>
  <w:style w:type="paragraph" w:styleId="Subtitle">
    <w:name w:val="Subtitle"/>
    <w:next w:val="Normal"/>
    <w:link w:val="SubtitleChar"/>
    <w:uiPriority w:val="1"/>
    <w:qFormat/>
    <w:rsid w:val="00804B58"/>
    <w:pPr>
      <w:spacing w:after="360" w:line="259" w:lineRule="auto"/>
      <w:jc w:val="right"/>
    </w:pPr>
    <w:rPr>
      <w:rFonts w:ascii="Gill Sans MT" w:eastAsiaTheme="majorEastAsia" w:hAnsi="Gill Sans MT" w:cstheme="majorBidi"/>
      <w:caps/>
      <w:color w:val="4C4D4F" w:themeColor="accent4"/>
      <w:spacing w:val="8"/>
      <w:kern w:val="24"/>
      <w:sz w:val="32"/>
      <w:szCs w:val="32"/>
    </w:rPr>
  </w:style>
  <w:style w:type="character" w:customStyle="1" w:styleId="SubtitleChar">
    <w:name w:val="Subtitle Char"/>
    <w:basedOn w:val="DefaultParagraphFont"/>
    <w:link w:val="Subtitle"/>
    <w:uiPriority w:val="1"/>
    <w:rsid w:val="00804B58"/>
    <w:rPr>
      <w:rFonts w:ascii="Gill Sans MT" w:eastAsiaTheme="majorEastAsia" w:hAnsi="Gill Sans MT" w:cstheme="majorBidi"/>
      <w:caps/>
      <w:color w:val="4C4D4F" w:themeColor="accent4"/>
      <w:spacing w:val="8"/>
      <w:kern w:val="24"/>
      <w:sz w:val="32"/>
      <w:szCs w:val="32"/>
    </w:rPr>
  </w:style>
  <w:style w:type="character" w:styleId="CommentReference">
    <w:name w:val="annotation reference"/>
    <w:basedOn w:val="DefaultParagraphFont"/>
    <w:uiPriority w:val="99"/>
    <w:semiHidden/>
    <w:unhideWhenUsed/>
    <w:rsid w:val="00B45D0D"/>
    <w:rPr>
      <w:sz w:val="16"/>
      <w:szCs w:val="16"/>
    </w:rPr>
  </w:style>
  <w:style w:type="paragraph" w:styleId="CommentSubject">
    <w:name w:val="annotation subject"/>
    <w:basedOn w:val="CommentText"/>
    <w:next w:val="CommentText"/>
    <w:link w:val="CommentSubjectChar"/>
    <w:uiPriority w:val="99"/>
    <w:semiHidden/>
    <w:unhideWhenUsed/>
    <w:rsid w:val="00B45D0D"/>
    <w:pPr>
      <w:spacing w:after="240" w:line="240" w:lineRule="auto"/>
    </w:pPr>
    <w:rPr>
      <w:rFonts w:ascii="Gill Sans MT" w:eastAsiaTheme="minorEastAsia" w:hAnsi="Gill Sans MT" w:cs="GillSansMTStd-Book"/>
      <w:b/>
      <w:bCs/>
      <w:color w:val="6C6463"/>
    </w:rPr>
  </w:style>
  <w:style w:type="paragraph" w:styleId="CommentText">
    <w:name w:val="annotation text"/>
    <w:basedOn w:val="Normal"/>
    <w:link w:val="CommentTextChar"/>
    <w:uiPriority w:val="99"/>
    <w:unhideWhenUsed/>
    <w:rsid w:val="00E90840"/>
    <w:pPr>
      <w:spacing w:after="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E9084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B45D0D"/>
    <w:rPr>
      <w:rFonts w:ascii="Gill Sans MT" w:eastAsia="Times New Roman" w:hAnsi="Gill Sans MT" w:cs="GillSansMTStd-Book"/>
      <w:b/>
      <w:bCs/>
      <w:color w:val="6C6463"/>
      <w:sz w:val="20"/>
      <w:szCs w:val="20"/>
    </w:rPr>
  </w:style>
  <w:style w:type="character" w:styleId="PageNumber">
    <w:name w:val="page number"/>
    <w:basedOn w:val="DefaultParagraphFont"/>
    <w:unhideWhenUsed/>
    <w:rsid w:val="00D05037"/>
    <w:rPr>
      <w:color w:val="237C9A" w:themeColor="text2"/>
    </w:rPr>
  </w:style>
  <w:style w:type="paragraph" w:customStyle="1" w:styleId="Bullet1">
    <w:name w:val="Bullet 1"/>
    <w:basedOn w:val="Normal"/>
    <w:uiPriority w:val="2"/>
    <w:qFormat/>
    <w:rsid w:val="00AB5D79"/>
    <w:pPr>
      <w:numPr>
        <w:numId w:val="1"/>
      </w:numPr>
      <w:spacing w:after="80"/>
      <w:ind w:left="547"/>
    </w:pPr>
  </w:style>
  <w:style w:type="paragraph" w:styleId="BalloonText">
    <w:name w:val="Balloon Text"/>
    <w:basedOn w:val="Normal"/>
    <w:link w:val="BalloonTextChar"/>
    <w:uiPriority w:val="99"/>
    <w:unhideWhenUsed/>
    <w:rsid w:val="00CB7174"/>
    <w:pPr>
      <w:spacing w:after="0"/>
    </w:pPr>
    <w:rPr>
      <w:rFonts w:ascii="Arial" w:hAnsi="Arial"/>
      <w:sz w:val="18"/>
      <w:szCs w:val="18"/>
    </w:rPr>
  </w:style>
  <w:style w:type="character" w:customStyle="1" w:styleId="BalloonTextChar">
    <w:name w:val="Balloon Text Char"/>
    <w:basedOn w:val="DefaultParagraphFont"/>
    <w:link w:val="BalloonText"/>
    <w:uiPriority w:val="99"/>
    <w:rsid w:val="00CB7174"/>
    <w:rPr>
      <w:rFonts w:ascii="Arial" w:hAnsi="Arial" w:cs="GillSansMTStd-Book"/>
      <w:color w:val="142009" w:themeColor="background2" w:themeShade="40"/>
      <w:sz w:val="18"/>
      <w:szCs w:val="18"/>
    </w:rPr>
  </w:style>
  <w:style w:type="paragraph" w:customStyle="1" w:styleId="Bullet2">
    <w:name w:val="Bullet 2"/>
    <w:uiPriority w:val="2"/>
    <w:qFormat/>
    <w:rsid w:val="00CE53EA"/>
    <w:pPr>
      <w:keepNext/>
      <w:numPr>
        <w:numId w:val="21"/>
      </w:numPr>
      <w:spacing w:after="80" w:line="249" w:lineRule="auto"/>
      <w:ind w:left="900"/>
    </w:pPr>
    <w:rPr>
      <w:rFonts w:ascii="Gill Sans MT" w:hAnsi="Gill Sans MT" w:cs="GillSansMTStd-Book"/>
      <w:color w:val="000000" w:themeColor="text1"/>
      <w:sz w:val="22"/>
      <w:szCs w:val="22"/>
    </w:rPr>
  </w:style>
  <w:style w:type="paragraph" w:customStyle="1" w:styleId="Right-Credit">
    <w:name w:val="Right-Credit"/>
    <w:basedOn w:val="Normal"/>
    <w:next w:val="Normal"/>
    <w:uiPriority w:val="99"/>
    <w:rsid w:val="001D6F41"/>
    <w:pPr>
      <w:suppressAutoHyphens/>
      <w:spacing w:before="40" w:after="40"/>
      <w:jc w:val="right"/>
    </w:pPr>
    <w:rPr>
      <w:caps/>
      <w:spacing w:val="1"/>
      <w:sz w:val="12"/>
      <w:szCs w:val="12"/>
    </w:rPr>
  </w:style>
  <w:style w:type="paragraph" w:customStyle="1" w:styleId="Instructions">
    <w:name w:val="Instructions"/>
    <w:next w:val="Normal"/>
    <w:uiPriority w:val="2"/>
    <w:rsid w:val="00781224"/>
    <w:pPr>
      <w:numPr>
        <w:numId w:val="3"/>
      </w:numPr>
      <w:spacing w:before="120" w:after="120"/>
    </w:pPr>
    <w:rPr>
      <w:rFonts w:ascii="Gill Sans MT" w:hAnsi="Gill Sans MT" w:cs="GillSansMTStd-Book"/>
      <w:color w:val="404040" w:themeColor="text1" w:themeTint="BF"/>
      <w:sz w:val="2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FollowedHyperlink">
    <w:name w:val="FollowedHyperlink"/>
    <w:basedOn w:val="DefaultParagraphFont"/>
    <w:uiPriority w:val="99"/>
    <w:unhideWhenUsed/>
    <w:rsid w:val="00AC0211"/>
    <w:rPr>
      <w:rFonts w:ascii="Gill Sans MT" w:hAnsi="Gill Sans MT"/>
      <w:b w:val="0"/>
      <w:i w:val="0"/>
      <w:color w:val="237C9A" w:themeColor="text2"/>
      <w:sz w:val="22"/>
      <w:u w:val="single"/>
    </w:rPr>
  </w:style>
  <w:style w:type="paragraph" w:customStyle="1" w:styleId="Left-Credit">
    <w:name w:val="Left-Credit"/>
    <w:basedOn w:val="Normal"/>
    <w:next w:val="Normal"/>
    <w:uiPriority w:val="99"/>
    <w:rsid w:val="00E3331C"/>
    <w:pPr>
      <w:spacing w:before="40" w:after="40"/>
    </w:pPr>
    <w:rPr>
      <w:caps/>
      <w:noProof/>
      <w:sz w:val="12"/>
      <w:szCs w:val="12"/>
    </w:rPr>
  </w:style>
  <w:style w:type="paragraph" w:styleId="Quote">
    <w:name w:val="Quote"/>
    <w:basedOn w:val="Normal"/>
    <w:next w:val="Normal"/>
    <w:link w:val="QuoteChar"/>
    <w:uiPriority w:val="29"/>
    <w:qFormat/>
    <w:rsid w:val="005336BD"/>
    <w:pPr>
      <w:pBdr>
        <w:left w:val="single" w:sz="24" w:space="6" w:color="E6E7E8" w:themeColor="accent3"/>
      </w:pBdr>
      <w:spacing w:line="264" w:lineRule="auto"/>
      <w:ind w:left="446"/>
    </w:pPr>
    <w:rPr>
      <w:i/>
      <w:color w:val="C25700" w:themeColor="accent1"/>
      <w:sz w:val="24"/>
    </w:rPr>
  </w:style>
  <w:style w:type="character" w:customStyle="1" w:styleId="QuoteChar">
    <w:name w:val="Quote Char"/>
    <w:basedOn w:val="DefaultParagraphFont"/>
    <w:link w:val="Quote"/>
    <w:uiPriority w:val="29"/>
    <w:rsid w:val="005336BD"/>
    <w:rPr>
      <w:rFonts w:ascii="Gill Sans MT" w:hAnsi="Gill Sans MT" w:cs="GillSansMTStd-Book"/>
      <w:i/>
      <w:color w:val="C25700" w:themeColor="accent1"/>
      <w:szCs w:val="22"/>
    </w:rPr>
  </w:style>
  <w:style w:type="paragraph" w:customStyle="1" w:styleId="In-LinePhoto">
    <w:name w:val="In-Line Photo"/>
    <w:next w:val="Left-Credit"/>
    <w:uiPriority w:val="99"/>
    <w:rsid w:val="00E3331C"/>
    <w:pPr>
      <w:spacing w:before="480"/>
      <w:jc w:val="right"/>
    </w:pPr>
    <w:rPr>
      <w:rFonts w:ascii="Gill Sans MT" w:hAnsi="Gill Sans MT"/>
      <w:noProof/>
      <w:color w:val="6C6463"/>
      <w:sz w:val="22"/>
      <w:szCs w:val="20"/>
    </w:rPr>
  </w:style>
  <w:style w:type="paragraph" w:customStyle="1" w:styleId="Photo">
    <w:name w:val="Photo"/>
    <w:uiPriority w:val="2"/>
    <w:rsid w:val="00E3331C"/>
    <w:rPr>
      <w:rFonts w:ascii="Gill Sans MT" w:hAnsi="Gill Sans MT"/>
      <w:noProof/>
      <w:color w:val="6C6463"/>
      <w:sz w:val="22"/>
      <w:szCs w:val="20"/>
    </w:rPr>
  </w:style>
  <w:style w:type="paragraph" w:styleId="TOCHeading">
    <w:name w:val="TOC Heading"/>
    <w:next w:val="Normal"/>
    <w:uiPriority w:val="39"/>
    <w:unhideWhenUsed/>
    <w:qFormat/>
    <w:rsid w:val="00DF68AD"/>
    <w:pPr>
      <w:spacing w:after="120" w:line="480" w:lineRule="exact"/>
    </w:pPr>
    <w:rPr>
      <w:rFonts w:ascii="Gill Sans MT" w:eastAsiaTheme="majorEastAsia" w:hAnsi="Gill Sans MT" w:cstheme="majorBidi"/>
      <w:caps/>
      <w:color w:val="237C9A" w:themeColor="text2"/>
      <w:sz w:val="44"/>
      <w:szCs w:val="28"/>
    </w:rPr>
  </w:style>
  <w:style w:type="paragraph" w:styleId="TOC2">
    <w:name w:val="toc 2"/>
    <w:basedOn w:val="Normal"/>
    <w:next w:val="Normal"/>
    <w:autoRedefine/>
    <w:uiPriority w:val="39"/>
    <w:unhideWhenUsed/>
    <w:rsid w:val="001B37C2"/>
    <w:pPr>
      <w:tabs>
        <w:tab w:val="left" w:pos="360"/>
        <w:tab w:val="left" w:pos="880"/>
        <w:tab w:val="right" w:leader="dot" w:pos="8828"/>
      </w:tabs>
      <w:spacing w:before="60" w:after="0"/>
      <w:ind w:left="720" w:right="1080" w:hanging="360"/>
    </w:pPr>
    <w:rPr>
      <w:rFonts w:asciiTheme="majorHAnsi" w:hAnsiTheme="majorHAnsi"/>
      <w:bCs/>
      <w:noProof/>
    </w:rPr>
  </w:style>
  <w:style w:type="paragraph" w:styleId="TOC1">
    <w:name w:val="toc 1"/>
    <w:basedOn w:val="Normal"/>
    <w:next w:val="Normal"/>
    <w:autoRedefine/>
    <w:uiPriority w:val="39"/>
    <w:unhideWhenUsed/>
    <w:rsid w:val="00804B58"/>
    <w:pPr>
      <w:tabs>
        <w:tab w:val="left" w:pos="360"/>
        <w:tab w:val="right" w:leader="dot" w:pos="8828"/>
      </w:tabs>
      <w:spacing w:before="160" w:after="0"/>
      <w:ind w:left="360" w:right="994" w:hanging="360"/>
    </w:pPr>
    <w:rPr>
      <w:noProof/>
      <w:szCs w:val="26"/>
    </w:rPr>
  </w:style>
  <w:style w:type="paragraph" w:styleId="TOC3">
    <w:name w:val="toc 3"/>
    <w:basedOn w:val="Normal"/>
    <w:next w:val="Normal"/>
    <w:autoRedefine/>
    <w:uiPriority w:val="39"/>
    <w:unhideWhenUsed/>
    <w:rsid w:val="00300F45"/>
    <w:pPr>
      <w:tabs>
        <w:tab w:val="right" w:leader="dot" w:pos="8820"/>
      </w:tabs>
      <w:spacing w:before="20" w:after="0"/>
      <w:ind w:left="720" w:right="1260"/>
    </w:pPr>
    <w:rPr>
      <w:noProof/>
    </w:rPr>
  </w:style>
  <w:style w:type="paragraph" w:styleId="TOC4">
    <w:name w:val="toc 4"/>
    <w:basedOn w:val="Normal"/>
    <w:next w:val="Normal"/>
    <w:autoRedefine/>
    <w:uiPriority w:val="99"/>
    <w:semiHidden/>
    <w:rsid w:val="00295683"/>
    <w:pPr>
      <w:spacing w:after="0"/>
      <w:ind w:left="660"/>
    </w:pPr>
    <w:rPr>
      <w:rFonts w:asciiTheme="minorHAnsi" w:hAnsiTheme="minorHAnsi"/>
      <w:sz w:val="20"/>
      <w:szCs w:val="20"/>
    </w:rPr>
  </w:style>
  <w:style w:type="paragraph" w:styleId="TOC5">
    <w:name w:val="toc 5"/>
    <w:basedOn w:val="Normal"/>
    <w:next w:val="Normal"/>
    <w:autoRedefine/>
    <w:uiPriority w:val="99"/>
    <w:semiHidden/>
    <w:rsid w:val="00295683"/>
    <w:pPr>
      <w:spacing w:after="0"/>
      <w:ind w:left="880"/>
    </w:pPr>
    <w:rPr>
      <w:rFonts w:asciiTheme="minorHAnsi" w:hAnsiTheme="minorHAnsi"/>
      <w:sz w:val="20"/>
      <w:szCs w:val="20"/>
    </w:rPr>
  </w:style>
  <w:style w:type="paragraph" w:styleId="TOC6">
    <w:name w:val="toc 6"/>
    <w:basedOn w:val="Normal"/>
    <w:next w:val="Normal"/>
    <w:autoRedefine/>
    <w:uiPriority w:val="99"/>
    <w:semiHidden/>
    <w:rsid w:val="00295683"/>
    <w:pPr>
      <w:spacing w:after="0"/>
      <w:ind w:left="1100"/>
    </w:pPr>
    <w:rPr>
      <w:rFonts w:asciiTheme="minorHAnsi" w:hAnsiTheme="minorHAnsi"/>
      <w:sz w:val="20"/>
      <w:szCs w:val="20"/>
    </w:rPr>
  </w:style>
  <w:style w:type="paragraph" w:styleId="TOC7">
    <w:name w:val="toc 7"/>
    <w:basedOn w:val="Normal"/>
    <w:next w:val="Normal"/>
    <w:autoRedefine/>
    <w:uiPriority w:val="99"/>
    <w:semiHidden/>
    <w:rsid w:val="00295683"/>
    <w:pPr>
      <w:spacing w:after="0"/>
      <w:ind w:left="1320"/>
    </w:pPr>
    <w:rPr>
      <w:rFonts w:asciiTheme="minorHAnsi" w:hAnsiTheme="minorHAnsi"/>
      <w:sz w:val="20"/>
      <w:szCs w:val="20"/>
    </w:rPr>
  </w:style>
  <w:style w:type="paragraph" w:styleId="TOC8">
    <w:name w:val="toc 8"/>
    <w:basedOn w:val="Normal"/>
    <w:next w:val="Normal"/>
    <w:autoRedefine/>
    <w:uiPriority w:val="99"/>
    <w:semiHidden/>
    <w:rsid w:val="00295683"/>
    <w:pPr>
      <w:spacing w:after="0"/>
      <w:ind w:left="1540"/>
    </w:pPr>
    <w:rPr>
      <w:rFonts w:asciiTheme="minorHAnsi" w:hAnsiTheme="minorHAnsi"/>
      <w:sz w:val="20"/>
      <w:szCs w:val="20"/>
    </w:rPr>
  </w:style>
  <w:style w:type="paragraph" w:styleId="TOC9">
    <w:name w:val="toc 9"/>
    <w:basedOn w:val="Normal"/>
    <w:next w:val="Normal"/>
    <w:autoRedefine/>
    <w:uiPriority w:val="99"/>
    <w:semiHidden/>
    <w:rsid w:val="00295683"/>
    <w:pPr>
      <w:spacing w:after="0"/>
      <w:ind w:left="1760"/>
    </w:pPr>
    <w:rPr>
      <w:rFonts w:asciiTheme="minorHAnsi" w:hAnsiTheme="minorHAnsi"/>
      <w:sz w:val="20"/>
      <w:szCs w:val="20"/>
    </w:rPr>
  </w:style>
  <w:style w:type="paragraph" w:customStyle="1" w:styleId="Left-Caption">
    <w:name w:val="Left - Caption"/>
    <w:basedOn w:val="Left-Credit"/>
    <w:uiPriority w:val="2"/>
    <w:rsid w:val="00722C07"/>
    <w:pPr>
      <w:spacing w:before="120" w:after="120"/>
    </w:pPr>
    <w:rPr>
      <w:caps w:val="0"/>
      <w:sz w:val="18"/>
    </w:rPr>
  </w:style>
  <w:style w:type="paragraph" w:customStyle="1" w:styleId="Right-Caption">
    <w:name w:val="Right - Caption"/>
    <w:basedOn w:val="Right-Credit"/>
    <w:uiPriority w:val="2"/>
    <w:rsid w:val="00722C07"/>
    <w:pPr>
      <w:spacing w:before="120" w:after="120"/>
    </w:pPr>
    <w:rPr>
      <w:caps w:val="0"/>
      <w:sz w:val="18"/>
    </w:rPr>
  </w:style>
  <w:style w:type="table" w:styleId="TableGrid">
    <w:name w:val="Table Grid"/>
    <w:aliases w:val="Plain Table"/>
    <w:basedOn w:val="TableNormal"/>
    <w:uiPriority w:val="39"/>
    <w:rsid w:val="0001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xBodyChar">
    <w:name w:val="Text Box Body Char"/>
    <w:basedOn w:val="DefaultParagraphFont"/>
    <w:link w:val="TextBoxBody"/>
    <w:rsid w:val="00676263"/>
    <w:rPr>
      <w:rFonts w:eastAsia="Times New Roman" w:cs="Times New Roman"/>
      <w:color w:val="000000" w:themeColor="text1"/>
      <w:sz w:val="20"/>
      <w:szCs w:val="20"/>
    </w:rPr>
  </w:style>
  <w:style w:type="paragraph" w:customStyle="1" w:styleId="TextBoxBody">
    <w:name w:val="Text Box Body"/>
    <w:link w:val="TextBoxBodyChar"/>
    <w:rsid w:val="00676263"/>
    <w:pPr>
      <w:spacing w:before="60" w:after="180" w:line="264" w:lineRule="auto"/>
    </w:pPr>
    <w:rPr>
      <w:rFonts w:eastAsia="Times New Roman" w:cs="Times New Roman"/>
      <w:color w:val="000000" w:themeColor="text1"/>
      <w:sz w:val="20"/>
      <w:szCs w:val="20"/>
    </w:rPr>
  </w:style>
  <w:style w:type="paragraph" w:customStyle="1" w:styleId="TableText">
    <w:name w:val="Table Text"/>
    <w:basedOn w:val="Normal"/>
    <w:link w:val="TableTextChar"/>
    <w:uiPriority w:val="2"/>
    <w:qFormat/>
    <w:rsid w:val="00381F4D"/>
    <w:pPr>
      <w:spacing w:after="0" w:line="204" w:lineRule="auto"/>
    </w:pPr>
    <w:rPr>
      <w:rFonts w:cs="Arial"/>
      <w:color w:val="080D03" w:themeColor="background2" w:themeShade="1A"/>
      <w:sz w:val="20"/>
      <w:szCs w:val="20"/>
    </w:rPr>
  </w:style>
  <w:style w:type="character" w:customStyle="1" w:styleId="TableTextChar">
    <w:name w:val="Table Text Char"/>
    <w:basedOn w:val="DefaultParagraphFont"/>
    <w:link w:val="TableText"/>
    <w:uiPriority w:val="2"/>
    <w:rsid w:val="00381F4D"/>
    <w:rPr>
      <w:rFonts w:ascii="Gill Sans MT" w:hAnsi="Gill Sans MT" w:cs="Arial"/>
      <w:color w:val="080D03" w:themeColor="background2" w:themeShade="1A"/>
      <w:sz w:val="20"/>
      <w:szCs w:val="20"/>
    </w:rPr>
  </w:style>
  <w:style w:type="paragraph" w:customStyle="1" w:styleId="TableTitle">
    <w:name w:val="Table Title"/>
    <w:basedOn w:val="TableText"/>
    <w:uiPriority w:val="2"/>
    <w:qFormat/>
    <w:rsid w:val="00381F4D"/>
    <w:pPr>
      <w:spacing w:before="120" w:after="120"/>
    </w:pPr>
    <w:rPr>
      <w:rFonts w:cs="GillSansMTStd-Book"/>
      <w:b/>
      <w:caps/>
      <w:color w:val="FFFFFF" w:themeColor="background1"/>
      <w:sz w:val="18"/>
      <w:szCs w:val="18"/>
    </w:rPr>
  </w:style>
  <w:style w:type="paragraph" w:styleId="Caption">
    <w:name w:val="caption"/>
    <w:basedOn w:val="Normal"/>
    <w:next w:val="Normal"/>
    <w:link w:val="CaptionChar"/>
    <w:unhideWhenUsed/>
    <w:qFormat/>
    <w:rsid w:val="00AC0211"/>
    <w:pPr>
      <w:keepNext/>
      <w:spacing w:after="120"/>
    </w:pPr>
    <w:rPr>
      <w:iCs/>
      <w:color w:val="237C9A" w:themeColor="text2"/>
      <w:sz w:val="19"/>
      <w:szCs w:val="18"/>
    </w:rPr>
  </w:style>
  <w:style w:type="character" w:customStyle="1" w:styleId="CaptionChar">
    <w:name w:val="Caption Char"/>
    <w:basedOn w:val="DefaultParagraphFont"/>
    <w:link w:val="Caption"/>
    <w:rsid w:val="00AC0211"/>
    <w:rPr>
      <w:rFonts w:ascii="Gill Sans MT" w:hAnsi="Gill Sans MT" w:cs="GillSansMTStd-Book"/>
      <w:iCs/>
      <w:color w:val="237C9A" w:themeColor="text2"/>
      <w:sz w:val="19"/>
      <w:szCs w:val="18"/>
    </w:rPr>
  </w:style>
  <w:style w:type="table" w:styleId="ColorfulGrid-Accent1">
    <w:name w:val="Colorful Grid Accent 1"/>
    <w:basedOn w:val="TableNormal"/>
    <w:unhideWhenUsed/>
    <w:rsid w:val="00B947DD"/>
    <w:rPr>
      <w:color w:val="000000" w:themeColor="text1"/>
    </w:rPr>
    <w:tblPr>
      <w:tblStyleRowBandSize w:val="1"/>
      <w:tblStyleColBandSize w:val="1"/>
      <w:tblBorders>
        <w:insideH w:val="single" w:sz="4" w:space="0" w:color="FFFFFF" w:themeColor="background1"/>
      </w:tblBorders>
    </w:tblPr>
    <w:tcPr>
      <w:shd w:val="clear" w:color="auto" w:fill="FFDBBF" w:themeFill="accent1" w:themeFillTint="33"/>
    </w:tcPr>
    <w:tblStylePr w:type="firstRow">
      <w:rPr>
        <w:b/>
        <w:bCs/>
      </w:rPr>
      <w:tblPr/>
      <w:tcPr>
        <w:shd w:val="clear" w:color="auto" w:fill="FFB880" w:themeFill="accent1" w:themeFillTint="66"/>
      </w:tcPr>
    </w:tblStylePr>
    <w:tblStylePr w:type="lastRow">
      <w:rPr>
        <w:b/>
        <w:bCs/>
        <w:color w:val="000000" w:themeColor="text1"/>
      </w:rPr>
      <w:tblPr/>
      <w:tcPr>
        <w:shd w:val="clear" w:color="auto" w:fill="FFB880" w:themeFill="accent1" w:themeFillTint="66"/>
      </w:tcPr>
    </w:tblStylePr>
    <w:tblStylePr w:type="firstCol">
      <w:rPr>
        <w:color w:val="FFFFFF" w:themeColor="background1"/>
      </w:rPr>
      <w:tblPr/>
      <w:tcPr>
        <w:shd w:val="clear" w:color="auto" w:fill="914000" w:themeFill="accent1" w:themeFillShade="BF"/>
      </w:tcPr>
    </w:tblStylePr>
    <w:tblStylePr w:type="lastCol">
      <w:rPr>
        <w:color w:val="FFFFFF" w:themeColor="background1"/>
      </w:rPr>
      <w:tblPr/>
      <w:tcPr>
        <w:shd w:val="clear" w:color="auto" w:fill="914000" w:themeFill="accent1" w:themeFillShade="BF"/>
      </w:tcPr>
    </w:tblStylePr>
    <w:tblStylePr w:type="band1Vert">
      <w:tblPr/>
      <w:tcPr>
        <w:shd w:val="clear" w:color="auto" w:fill="FFA761" w:themeFill="accent1" w:themeFillTint="7F"/>
      </w:tcPr>
    </w:tblStylePr>
    <w:tblStylePr w:type="band1Horz">
      <w:tblPr/>
      <w:tcPr>
        <w:shd w:val="clear" w:color="auto" w:fill="FFA761" w:themeFill="accent1" w:themeFillTint="7F"/>
      </w:tcPr>
    </w:tblStylePr>
  </w:style>
  <w:style w:type="paragraph" w:customStyle="1" w:styleId="Default">
    <w:name w:val="Default"/>
    <w:uiPriority w:val="99"/>
    <w:rsid w:val="00B947DD"/>
    <w:pPr>
      <w:autoSpaceDE w:val="0"/>
      <w:autoSpaceDN w:val="0"/>
      <w:adjustRightInd w:val="0"/>
    </w:pPr>
    <w:rPr>
      <w:rFonts w:ascii="Times New Roman" w:eastAsia="Calibri" w:hAnsi="Times New Roman" w:cs="Times New Roman"/>
      <w:color w:val="000000"/>
    </w:rPr>
  </w:style>
  <w:style w:type="paragraph" w:styleId="DocumentMap">
    <w:name w:val="Document Map"/>
    <w:basedOn w:val="Normal"/>
    <w:link w:val="DocumentMapChar"/>
    <w:uiPriority w:val="99"/>
    <w:semiHidden/>
    <w:unhideWhenUsed/>
    <w:rsid w:val="00B947DD"/>
    <w:pPr>
      <w:spacing w:after="0"/>
    </w:pPr>
    <w:rPr>
      <w:rFonts w:ascii="Tahoma" w:eastAsia="Times New Roman" w:hAnsi="Tahoma" w:cs="Tahoma"/>
      <w:color w:val="auto"/>
      <w:sz w:val="16"/>
      <w:szCs w:val="16"/>
    </w:rPr>
  </w:style>
  <w:style w:type="character" w:customStyle="1" w:styleId="DocumentMapChar">
    <w:name w:val="Document Map Char"/>
    <w:basedOn w:val="DefaultParagraphFont"/>
    <w:link w:val="DocumentMap"/>
    <w:uiPriority w:val="99"/>
    <w:semiHidden/>
    <w:rsid w:val="00B947DD"/>
    <w:rPr>
      <w:rFonts w:ascii="Tahoma" w:eastAsia="Times New Roman" w:hAnsi="Tahoma" w:cs="Tahoma"/>
      <w:sz w:val="16"/>
      <w:szCs w:val="16"/>
    </w:rPr>
  </w:style>
  <w:style w:type="paragraph" w:customStyle="1" w:styleId="CoverTitle">
    <w:name w:val="Cover Title"/>
    <w:basedOn w:val="Normal"/>
    <w:next w:val="Normal"/>
    <w:uiPriority w:val="99"/>
    <w:semiHidden/>
    <w:rsid w:val="00B947DD"/>
    <w:pPr>
      <w:spacing w:after="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rsid w:val="009E0E70"/>
    <w:pPr>
      <w:tabs>
        <w:tab w:val="right" w:leader="dot" w:pos="8820"/>
      </w:tabs>
      <w:spacing w:after="40"/>
    </w:pPr>
    <w:rPr>
      <w:rFonts w:eastAsia="Times New Roman" w:cs="Times New Roman"/>
      <w:noProof/>
      <w:szCs w:val="24"/>
    </w:rPr>
  </w:style>
  <w:style w:type="paragraph" w:styleId="Revision">
    <w:name w:val="Revision"/>
    <w:hidden/>
    <w:uiPriority w:val="99"/>
    <w:rsid w:val="00B947DD"/>
    <w:rPr>
      <w:rFonts w:ascii="Times New Roman" w:eastAsia="Times New Roman" w:hAnsi="Times New Roman" w:cs="Times New Roman"/>
    </w:rPr>
  </w:style>
  <w:style w:type="table" w:styleId="MediumGrid3-Accent1">
    <w:name w:val="Medium Grid 3 Accent 1"/>
    <w:basedOn w:val="TableNormal"/>
    <w:uiPriority w:val="69"/>
    <w:rsid w:val="00B947DD"/>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57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57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57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57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61" w:themeFill="accent1" w:themeFillTint="7F"/>
      </w:tcPr>
    </w:tblStylePr>
  </w:style>
  <w:style w:type="table" w:customStyle="1" w:styleId="MediumGrid3-Accent111">
    <w:name w:val="Medium Grid 3 - Accent 111"/>
    <w:basedOn w:val="TableNormal"/>
    <w:uiPriority w:val="69"/>
    <w:rsid w:val="00B947DD"/>
    <w:rPr>
      <w:rFonts w:ascii="Calibri" w:eastAsia="Calibri" w:hAnsi="Calibri" w:cs="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uiPriority w:val="99"/>
    <w:unhideWhenUsed/>
    <w:rsid w:val="00B947DD"/>
    <w:pPr>
      <w:spacing w:before="100" w:beforeAutospacing="1" w:after="100" w:afterAutospacing="1"/>
    </w:pPr>
    <w:rPr>
      <w:rFonts w:ascii="Times New Roman" w:eastAsia="Times New Roman" w:hAnsi="Times New Roman" w:cs="Times New Roman"/>
      <w:color w:val="auto"/>
      <w:sz w:val="24"/>
      <w:szCs w:val="24"/>
    </w:rPr>
  </w:style>
  <w:style w:type="paragraph" w:customStyle="1" w:styleId="Subtext">
    <w:name w:val="Subtext"/>
    <w:basedOn w:val="Normal"/>
    <w:next w:val="Normal"/>
    <w:uiPriority w:val="2"/>
    <w:qFormat/>
    <w:rsid w:val="00FA430B"/>
    <w:pPr>
      <w:spacing w:before="60" w:line="240" w:lineRule="auto"/>
      <w:contextualSpacing/>
    </w:pPr>
    <w:rPr>
      <w:i/>
      <w:color w:val="4C4D4F" w:themeColor="accent4"/>
      <w:sz w:val="18"/>
      <w:szCs w:val="18"/>
    </w:rPr>
  </w:style>
  <w:style w:type="character" w:styleId="Strong">
    <w:name w:val="Strong"/>
    <w:basedOn w:val="DefaultParagraphFont"/>
    <w:uiPriority w:val="22"/>
    <w:qFormat/>
    <w:rsid w:val="00B947DD"/>
    <w:rPr>
      <w:b/>
      <w:bCs/>
    </w:rPr>
  </w:style>
  <w:style w:type="paragraph" w:customStyle="1" w:styleId="Acronymslist">
    <w:name w:val="Acronyms list"/>
    <w:basedOn w:val="NoSpacing"/>
    <w:uiPriority w:val="2"/>
    <w:qFormat/>
    <w:rsid w:val="00EA66C9"/>
    <w:pPr>
      <w:tabs>
        <w:tab w:val="left" w:pos="1800"/>
      </w:tabs>
      <w:spacing w:after="80"/>
      <w:ind w:left="1800" w:hanging="1800"/>
    </w:pPr>
    <w:rPr>
      <w:color w:val="000000" w:themeColor="text1"/>
    </w:rPr>
  </w:style>
  <w:style w:type="paragraph" w:customStyle="1" w:styleId="Findings">
    <w:name w:val="Findings"/>
    <w:basedOn w:val="Heading4"/>
    <w:next w:val="Normal"/>
    <w:link w:val="FindingsChar"/>
    <w:uiPriority w:val="99"/>
    <w:qFormat/>
    <w:rsid w:val="00AC0211"/>
    <w:pPr>
      <w:numPr>
        <w:numId w:val="6"/>
      </w:numPr>
      <w:tabs>
        <w:tab w:val="left" w:pos="1620"/>
      </w:tabs>
      <w:spacing w:before="120" w:line="259" w:lineRule="auto"/>
    </w:pPr>
    <w:rPr>
      <w:b/>
      <w:bCs/>
      <w:caps w:val="0"/>
    </w:rPr>
  </w:style>
  <w:style w:type="character" w:customStyle="1" w:styleId="FindingsChar">
    <w:name w:val="Findings Char"/>
    <w:basedOn w:val="DefaultParagraphFont"/>
    <w:link w:val="Findings"/>
    <w:uiPriority w:val="99"/>
    <w:rsid w:val="00AC0211"/>
    <w:rPr>
      <w:rFonts w:ascii="Gill Sans MT" w:eastAsiaTheme="majorEastAsia" w:hAnsi="Gill Sans MT" w:cstheme="majorBidi"/>
      <w:bCs/>
      <w:noProof/>
      <w:color w:val="237C9A" w:themeColor="text2"/>
      <w:spacing w:val="8"/>
      <w:kern w:val="24"/>
      <w:szCs w:val="28"/>
    </w:rPr>
  </w:style>
  <w:style w:type="paragraph" w:styleId="BlockText">
    <w:name w:val="Block Text"/>
    <w:basedOn w:val="Normal"/>
    <w:uiPriority w:val="99"/>
    <w:rsid w:val="0019296C"/>
    <w:pPr>
      <w:spacing w:after="120" w:line="288" w:lineRule="auto"/>
      <w:ind w:left="720" w:right="720"/>
      <w:jc w:val="both"/>
    </w:pPr>
    <w:rPr>
      <w:rFonts w:eastAsia="Times New Roman" w:cs="Times New Roman"/>
      <w:color w:val="auto"/>
      <w:szCs w:val="20"/>
    </w:rPr>
  </w:style>
  <w:style w:type="paragraph" w:customStyle="1" w:styleId="Equation">
    <w:name w:val="Equation"/>
    <w:basedOn w:val="Normal"/>
    <w:uiPriority w:val="99"/>
    <w:rsid w:val="0019296C"/>
    <w:pPr>
      <w:tabs>
        <w:tab w:val="center" w:pos="4320"/>
        <w:tab w:val="right" w:pos="8640"/>
      </w:tabs>
      <w:overflowPunct w:val="0"/>
      <w:autoSpaceDE w:val="0"/>
      <w:autoSpaceDN w:val="0"/>
      <w:adjustRightInd w:val="0"/>
      <w:spacing w:after="120" w:line="288" w:lineRule="auto"/>
      <w:jc w:val="both"/>
      <w:textAlignment w:val="baseline"/>
    </w:pPr>
    <w:rPr>
      <w:rFonts w:eastAsia="Times New Roman" w:cs="Times New Roman"/>
      <w:color w:val="auto"/>
      <w:szCs w:val="20"/>
    </w:rPr>
  </w:style>
  <w:style w:type="paragraph" w:customStyle="1" w:styleId="Source">
    <w:name w:val="Source"/>
    <w:basedOn w:val="Normal"/>
    <w:uiPriority w:val="99"/>
    <w:rsid w:val="003202F8"/>
    <w:pPr>
      <w:widowControl w:val="0"/>
      <w:spacing w:before="120" w:after="0" w:line="307" w:lineRule="auto"/>
      <w:ind w:left="720"/>
    </w:pPr>
    <w:rPr>
      <w:rFonts w:asciiTheme="minorHAnsi" w:eastAsia="Arial" w:hAnsiTheme="minorHAnsi" w:cs="Arial"/>
      <w:b/>
      <w:bCs/>
      <w:color w:val="237C9A" w:themeColor="text2"/>
      <w:sz w:val="16"/>
      <w:szCs w:val="19"/>
    </w:rPr>
  </w:style>
  <w:style w:type="paragraph" w:styleId="HTMLPreformatted">
    <w:name w:val="HTML Preformatted"/>
    <w:basedOn w:val="Normal"/>
    <w:link w:val="HTMLPreformattedChar"/>
    <w:rsid w:val="0019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88"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19296C"/>
    <w:rPr>
      <w:rFonts w:ascii="Courier New" w:eastAsia="Times New Roman" w:hAnsi="Courier New" w:cs="Courier New"/>
      <w:sz w:val="20"/>
      <w:szCs w:val="20"/>
    </w:rPr>
  </w:style>
  <w:style w:type="character" w:styleId="Emphasis">
    <w:name w:val="Emphasis"/>
    <w:uiPriority w:val="20"/>
    <w:qFormat/>
    <w:rsid w:val="00AC0211"/>
    <w:rPr>
      <w:b/>
      <w:color w:val="C25700" w:themeColor="accent1"/>
    </w:rPr>
  </w:style>
  <w:style w:type="character" w:styleId="IntenseEmphasis">
    <w:name w:val="Intense Emphasis"/>
    <w:basedOn w:val="DefaultParagraphFont"/>
    <w:uiPriority w:val="21"/>
    <w:qFormat/>
    <w:rsid w:val="007562AA"/>
    <w:rPr>
      <w:b/>
      <w:bCs/>
      <w:color w:val="000000" w:themeColor="text1"/>
    </w:rPr>
  </w:style>
  <w:style w:type="paragraph" w:styleId="IntenseQuote">
    <w:name w:val="Intense Quote"/>
    <w:basedOn w:val="Normal"/>
    <w:next w:val="Normal"/>
    <w:link w:val="IntenseQuoteChar"/>
    <w:uiPriority w:val="30"/>
    <w:qFormat/>
    <w:rsid w:val="0019296C"/>
    <w:pPr>
      <w:pBdr>
        <w:bottom w:val="single" w:sz="4" w:space="4" w:color="C25700" w:themeColor="accent1"/>
      </w:pBdr>
      <w:spacing w:before="200" w:after="280" w:line="288" w:lineRule="auto"/>
      <w:ind w:left="936" w:right="936"/>
    </w:pPr>
    <w:rPr>
      <w:rFonts w:eastAsia="Times New Roman" w:cs="Times New Roman"/>
      <w:b/>
      <w:bCs/>
      <w:i/>
      <w:iCs/>
      <w:color w:val="C25700" w:themeColor="accent1"/>
      <w:szCs w:val="20"/>
    </w:rPr>
  </w:style>
  <w:style w:type="character" w:customStyle="1" w:styleId="IntenseQuoteChar">
    <w:name w:val="Intense Quote Char"/>
    <w:basedOn w:val="DefaultParagraphFont"/>
    <w:link w:val="IntenseQuote"/>
    <w:uiPriority w:val="30"/>
    <w:rsid w:val="0019296C"/>
    <w:rPr>
      <w:rFonts w:ascii="Gill Sans MT" w:eastAsia="Times New Roman" w:hAnsi="Gill Sans MT" w:cs="Times New Roman"/>
      <w:b/>
      <w:bCs/>
      <w:i/>
      <w:iCs/>
      <w:color w:val="C25700" w:themeColor="accent1"/>
      <w:sz w:val="22"/>
      <w:szCs w:val="20"/>
    </w:rPr>
  </w:style>
  <w:style w:type="character" w:styleId="SubtleEmphasis">
    <w:name w:val="Subtle Emphasis"/>
    <w:uiPriority w:val="19"/>
    <w:qFormat/>
    <w:rsid w:val="00AC0211"/>
    <w:rPr>
      <w:i/>
      <w:iCs/>
      <w:color w:val="6F7378" w:themeColor="accent3" w:themeShade="80"/>
    </w:rPr>
  </w:style>
  <w:style w:type="paragraph" w:customStyle="1" w:styleId="TableBold">
    <w:name w:val="Table Bold"/>
    <w:basedOn w:val="Normal"/>
    <w:uiPriority w:val="99"/>
    <w:rsid w:val="00394512"/>
    <w:pPr>
      <w:suppressAutoHyphens/>
      <w:spacing w:after="120" w:line="288" w:lineRule="auto"/>
    </w:pPr>
    <w:rPr>
      <w:rFonts w:asciiTheme="minorHAnsi" w:eastAsia="ヒラギノ角ゴ Pro W3" w:hAnsiTheme="minorHAnsi" w:cs="Times New Roman"/>
      <w:b/>
      <w:color w:val="000000"/>
      <w:sz w:val="20"/>
      <w:szCs w:val="20"/>
    </w:rPr>
  </w:style>
  <w:style w:type="paragraph" w:customStyle="1" w:styleId="GanttTablebodydates">
    <w:name w:val="Gantt Table body dates"/>
    <w:basedOn w:val="TableText"/>
    <w:next w:val="TableText"/>
    <w:uiPriority w:val="2"/>
    <w:qFormat/>
    <w:rsid w:val="00067B71"/>
    <w:pPr>
      <w:framePr w:hSpace="180" w:wrap="around" w:vAnchor="text" w:hAnchor="text" w:y="1"/>
      <w:suppressOverlap/>
      <w:jc w:val="center"/>
    </w:pPr>
    <w:rPr>
      <w:sz w:val="16"/>
      <w:szCs w:val="16"/>
    </w:rPr>
  </w:style>
  <w:style w:type="paragraph" w:styleId="ListBullet">
    <w:name w:val="List Bullet"/>
    <w:basedOn w:val="Normal"/>
    <w:uiPriority w:val="99"/>
    <w:rsid w:val="0019296C"/>
    <w:pPr>
      <w:tabs>
        <w:tab w:val="num" w:pos="360"/>
      </w:tabs>
      <w:spacing w:after="0" w:line="288" w:lineRule="auto"/>
      <w:ind w:left="360" w:hanging="360"/>
    </w:pPr>
    <w:rPr>
      <w:rFonts w:ascii="Times New Roman" w:eastAsia="Times New Roman" w:hAnsi="Times New Roman" w:cs="Times New Roman"/>
      <w:color w:val="auto"/>
      <w:szCs w:val="20"/>
    </w:rPr>
  </w:style>
  <w:style w:type="character" w:styleId="SubtleReference">
    <w:name w:val="Subtle Reference"/>
    <w:uiPriority w:val="31"/>
    <w:qFormat/>
    <w:rsid w:val="0019296C"/>
    <w:rPr>
      <w:smallCaps/>
      <w:color w:val="403B33" w:themeColor="accent2"/>
      <w:u w:val="single"/>
    </w:rPr>
  </w:style>
  <w:style w:type="character" w:styleId="IntenseReference">
    <w:name w:val="Intense Reference"/>
    <w:basedOn w:val="DefaultParagraphFont"/>
    <w:uiPriority w:val="32"/>
    <w:qFormat/>
    <w:rsid w:val="007562AA"/>
    <w:rPr>
      <w:b/>
      <w:bCs/>
      <w:smallCaps/>
      <w:color w:val="000000" w:themeColor="text1"/>
      <w:spacing w:val="5"/>
      <w:u w:val="single"/>
    </w:rPr>
  </w:style>
  <w:style w:type="character" w:styleId="BookTitle">
    <w:name w:val="Book Title"/>
    <w:basedOn w:val="DefaultParagraphFont"/>
    <w:uiPriority w:val="33"/>
    <w:qFormat/>
    <w:rsid w:val="0019296C"/>
    <w:rPr>
      <w:b/>
      <w:bCs/>
      <w:smallCaps/>
      <w:spacing w:val="5"/>
    </w:rPr>
  </w:style>
  <w:style w:type="paragraph" w:customStyle="1" w:styleId="TextBoxTitle">
    <w:name w:val="Text Box Title"/>
    <w:basedOn w:val="TextBoxBody"/>
    <w:next w:val="TextBoxBody"/>
    <w:link w:val="TextBoxTitleChar"/>
    <w:rsid w:val="00AB5D79"/>
    <w:pPr>
      <w:spacing w:after="120" w:line="240" w:lineRule="auto"/>
      <w:jc w:val="center"/>
    </w:pPr>
    <w:rPr>
      <w:rFonts w:cs="Arial"/>
      <w:b/>
    </w:rPr>
  </w:style>
  <w:style w:type="character" w:customStyle="1" w:styleId="TextBoxTitleChar">
    <w:name w:val="Text Box Title Char"/>
    <w:basedOn w:val="DefaultParagraphFont"/>
    <w:link w:val="TextBoxTitle"/>
    <w:rsid w:val="00AB5D79"/>
    <w:rPr>
      <w:rFonts w:eastAsia="Times New Roman" w:cs="Arial"/>
      <w:b/>
      <w:color w:val="000000" w:themeColor="text1"/>
      <w:sz w:val="20"/>
      <w:szCs w:val="20"/>
    </w:rPr>
  </w:style>
  <w:style w:type="table" w:customStyle="1" w:styleId="MediumShading1-Accent11">
    <w:name w:val="Medium Shading 1 - Accent 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FF7B12" w:themeColor="accent1" w:themeTint="BF"/>
        <w:left w:val="single" w:sz="8" w:space="0" w:color="FF7B12" w:themeColor="accent1" w:themeTint="BF"/>
        <w:bottom w:val="single" w:sz="8" w:space="0" w:color="FF7B12" w:themeColor="accent1" w:themeTint="BF"/>
        <w:right w:val="single" w:sz="8" w:space="0" w:color="FF7B12" w:themeColor="accent1" w:themeTint="BF"/>
        <w:insideH w:val="single" w:sz="8" w:space="0" w:color="FF7B12" w:themeColor="accent1" w:themeTint="BF"/>
      </w:tblBorders>
    </w:tblPr>
    <w:tblStylePr w:type="firstRow">
      <w:pPr>
        <w:spacing w:before="0" w:after="0" w:line="240" w:lineRule="auto"/>
      </w:pPr>
      <w:rPr>
        <w:b/>
        <w:bCs/>
        <w:color w:val="FFFFFF" w:themeColor="background1"/>
      </w:rPr>
      <w:tblPr/>
      <w:tcPr>
        <w:tcBorders>
          <w:top w:val="single" w:sz="8" w:space="0" w:color="FF7B12" w:themeColor="accent1" w:themeTint="BF"/>
          <w:left w:val="single" w:sz="8" w:space="0" w:color="FF7B12" w:themeColor="accent1" w:themeTint="BF"/>
          <w:bottom w:val="single" w:sz="8" w:space="0" w:color="FF7B12" w:themeColor="accent1" w:themeTint="BF"/>
          <w:right w:val="single" w:sz="8" w:space="0" w:color="FF7B12" w:themeColor="accent1" w:themeTint="BF"/>
          <w:insideH w:val="nil"/>
          <w:insideV w:val="nil"/>
        </w:tcBorders>
        <w:shd w:val="clear" w:color="auto" w:fill="C25700" w:themeFill="accent1"/>
      </w:tcPr>
    </w:tblStylePr>
    <w:tblStylePr w:type="lastRow">
      <w:pPr>
        <w:spacing w:before="0" w:after="0" w:line="240" w:lineRule="auto"/>
      </w:pPr>
      <w:rPr>
        <w:b/>
        <w:bCs/>
      </w:rPr>
      <w:tblPr/>
      <w:tcPr>
        <w:tcBorders>
          <w:top w:val="double" w:sz="6" w:space="0" w:color="FF7B12" w:themeColor="accent1" w:themeTint="BF"/>
          <w:left w:val="single" w:sz="8" w:space="0" w:color="FF7B12" w:themeColor="accent1" w:themeTint="BF"/>
          <w:bottom w:val="single" w:sz="8" w:space="0" w:color="FF7B12" w:themeColor="accent1" w:themeTint="BF"/>
          <w:right w:val="single" w:sz="8" w:space="0" w:color="FF7B1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3B0" w:themeFill="accent1" w:themeFillTint="3F"/>
      </w:tcPr>
    </w:tblStylePr>
    <w:tblStylePr w:type="band1Horz">
      <w:tblPr/>
      <w:tcPr>
        <w:tcBorders>
          <w:insideH w:val="nil"/>
          <w:insideV w:val="nil"/>
        </w:tcBorders>
        <w:shd w:val="clear" w:color="auto" w:fill="FFD3B0"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EnCompassTable">
    <w:name w:val="EnCompass Table"/>
    <w:basedOn w:val="TableNormal"/>
    <w:uiPriority w:val="99"/>
    <w:qFormat/>
    <w:rsid w:val="0019296C"/>
    <w:rPr>
      <w:rFonts w:ascii="Arial" w:eastAsia="Times New Roman" w:hAnsi="Arial" w:cs="Times New Roman"/>
      <w:sz w:val="20"/>
      <w:szCs w:val="20"/>
    </w:rPr>
    <w:tblPr>
      <w:tblStyleRowBandSize w:val="1"/>
      <w:tblBorders>
        <w:top w:val="single" w:sz="4" w:space="0" w:color="auto"/>
        <w:left w:val="single" w:sz="4" w:space="0" w:color="auto"/>
        <w:bottom w:val="single" w:sz="4" w:space="0" w:color="auto"/>
        <w:right w:val="single" w:sz="4" w:space="0" w:color="auto"/>
      </w:tblBorders>
    </w:tblPr>
    <w:tblStylePr w:type="firstRow">
      <w:rPr>
        <w:rFonts w:ascii="Arial" w:hAnsi="Arial"/>
        <w:b w:val="0"/>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457C"/>
      </w:tcPr>
    </w:tblStylePr>
    <w:tblStylePr w:type="band1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9FAFA" w:themeFill="accent3" w:themeFillTint="33"/>
      </w:tcPr>
    </w:tblStylePr>
  </w:style>
  <w:style w:type="table" w:styleId="TableColorful1">
    <w:name w:val="Table Colorful 1"/>
    <w:basedOn w:val="TableNormal"/>
    <w:rsid w:val="0019296C"/>
    <w:pPr>
      <w:spacing w:before="200" w:after="20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List-Accent111">
    <w:name w:val="Light List - Accent 111"/>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List-Accent112">
    <w:name w:val="Light List - Accent 112"/>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paragraph" w:customStyle="1" w:styleId="tablebullet">
    <w:name w:val="table bullet"/>
    <w:basedOn w:val="TableText"/>
    <w:link w:val="tablebulletChar"/>
    <w:uiPriority w:val="99"/>
    <w:qFormat/>
    <w:rsid w:val="00316468"/>
    <w:pPr>
      <w:numPr>
        <w:numId w:val="4"/>
      </w:numPr>
      <w:contextualSpacing/>
    </w:pPr>
    <w:rPr>
      <w:rFonts w:eastAsia="Calibri" w:cs="Times New Roman"/>
      <w:bCs/>
      <w:iCs/>
    </w:rPr>
  </w:style>
  <w:style w:type="character" w:customStyle="1" w:styleId="tablebulletChar">
    <w:name w:val="table bullet Char"/>
    <w:basedOn w:val="DefaultParagraphFont"/>
    <w:link w:val="tablebullet"/>
    <w:uiPriority w:val="99"/>
    <w:rsid w:val="00316468"/>
    <w:rPr>
      <w:rFonts w:ascii="Gill Sans MT" w:eastAsia="Calibri" w:hAnsi="Gill Sans MT" w:cs="Times New Roman"/>
      <w:bCs/>
      <w:iCs/>
      <w:color w:val="080D03" w:themeColor="background2" w:themeShade="1A"/>
      <w:sz w:val="20"/>
      <w:szCs w:val="20"/>
    </w:rPr>
  </w:style>
  <w:style w:type="table" w:styleId="LightList-Accent3">
    <w:name w:val="Light List Accent 3"/>
    <w:basedOn w:val="TableNormal"/>
    <w:uiPriority w:val="61"/>
    <w:rsid w:val="0019296C"/>
    <w:rPr>
      <w:rFonts w:ascii="Times New Roman" w:eastAsia="Times New Roman" w:hAnsi="Times New Roman" w:cs="Times New Roman"/>
      <w:sz w:val="20"/>
      <w:szCs w:val="20"/>
    </w:rPr>
    <w:tblPr>
      <w:tblStyleRowBandSize w:val="1"/>
      <w:tblStyleColBandSize w:val="1"/>
      <w:tblBorders>
        <w:top w:val="single" w:sz="8" w:space="0" w:color="E6E7E8" w:themeColor="accent3"/>
        <w:left w:val="single" w:sz="8" w:space="0" w:color="E6E7E8" w:themeColor="accent3"/>
        <w:bottom w:val="single" w:sz="8" w:space="0" w:color="E6E7E8" w:themeColor="accent3"/>
        <w:right w:val="single" w:sz="8" w:space="0" w:color="E6E7E8" w:themeColor="accent3"/>
      </w:tblBorders>
    </w:tblPr>
    <w:tblStylePr w:type="firstRow">
      <w:pPr>
        <w:spacing w:before="0" w:after="0" w:line="240" w:lineRule="auto"/>
      </w:pPr>
      <w:rPr>
        <w:b/>
        <w:bCs/>
        <w:color w:val="FFFFFF" w:themeColor="background1"/>
      </w:rPr>
      <w:tblPr/>
      <w:tcPr>
        <w:shd w:val="clear" w:color="auto" w:fill="E6E7E8" w:themeFill="accent3"/>
      </w:tcPr>
    </w:tblStylePr>
    <w:tblStylePr w:type="lastRow">
      <w:pPr>
        <w:spacing w:before="0" w:after="0" w:line="240" w:lineRule="auto"/>
      </w:pPr>
      <w:rPr>
        <w:b/>
        <w:bCs/>
      </w:rPr>
      <w:tblPr/>
      <w:tcPr>
        <w:tcBorders>
          <w:top w:val="double" w:sz="6" w:space="0" w:color="E6E7E8" w:themeColor="accent3"/>
          <w:left w:val="single" w:sz="8" w:space="0" w:color="E6E7E8" w:themeColor="accent3"/>
          <w:bottom w:val="single" w:sz="8" w:space="0" w:color="E6E7E8" w:themeColor="accent3"/>
          <w:right w:val="single" w:sz="8" w:space="0" w:color="E6E7E8" w:themeColor="accent3"/>
        </w:tcBorders>
      </w:tcPr>
    </w:tblStylePr>
    <w:tblStylePr w:type="firstCol">
      <w:rPr>
        <w:b/>
        <w:bCs/>
      </w:rPr>
    </w:tblStylePr>
    <w:tblStylePr w:type="lastCol">
      <w:rPr>
        <w:b/>
        <w:bCs/>
      </w:rPr>
    </w:tblStylePr>
    <w:tblStylePr w:type="band1Vert">
      <w:tblPr/>
      <w:tcPr>
        <w:tcBorders>
          <w:top w:val="single" w:sz="8" w:space="0" w:color="E6E7E8" w:themeColor="accent3"/>
          <w:left w:val="single" w:sz="8" w:space="0" w:color="E6E7E8" w:themeColor="accent3"/>
          <w:bottom w:val="single" w:sz="8" w:space="0" w:color="E6E7E8" w:themeColor="accent3"/>
          <w:right w:val="single" w:sz="8" w:space="0" w:color="E6E7E8" w:themeColor="accent3"/>
        </w:tcBorders>
      </w:tcPr>
    </w:tblStylePr>
    <w:tblStylePr w:type="band1Horz">
      <w:tblPr/>
      <w:tcPr>
        <w:tcBorders>
          <w:top w:val="single" w:sz="8" w:space="0" w:color="E6E7E8" w:themeColor="accent3"/>
          <w:left w:val="single" w:sz="8" w:space="0" w:color="E6E7E8" w:themeColor="accent3"/>
          <w:bottom w:val="single" w:sz="8" w:space="0" w:color="E6E7E8" w:themeColor="accent3"/>
          <w:right w:val="single" w:sz="8" w:space="0" w:color="E6E7E8" w:themeColor="accent3"/>
        </w:tcBorders>
      </w:tcPr>
    </w:tblStylePr>
  </w:style>
  <w:style w:type="table" w:styleId="MediumShading1-Accent3">
    <w:name w:val="Medium Shading 1 Accent 3"/>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ECECED" w:themeColor="accent3" w:themeTint="BF"/>
        <w:left w:val="single" w:sz="8" w:space="0" w:color="ECECED" w:themeColor="accent3" w:themeTint="BF"/>
        <w:bottom w:val="single" w:sz="8" w:space="0" w:color="ECECED" w:themeColor="accent3" w:themeTint="BF"/>
        <w:right w:val="single" w:sz="8" w:space="0" w:color="ECECED" w:themeColor="accent3" w:themeTint="BF"/>
        <w:insideH w:val="single" w:sz="8" w:space="0" w:color="ECECED" w:themeColor="accent3" w:themeTint="BF"/>
      </w:tblBorders>
    </w:tblPr>
    <w:tblStylePr w:type="firstRow">
      <w:pPr>
        <w:spacing w:before="0" w:after="0" w:line="240" w:lineRule="auto"/>
      </w:pPr>
      <w:rPr>
        <w:b/>
        <w:bCs/>
        <w:color w:val="FFFFFF" w:themeColor="background1"/>
      </w:rPr>
      <w:tblPr/>
      <w:tcPr>
        <w:tcBorders>
          <w:top w:val="single" w:sz="8" w:space="0" w:color="ECECED" w:themeColor="accent3" w:themeTint="BF"/>
          <w:left w:val="single" w:sz="8" w:space="0" w:color="ECECED" w:themeColor="accent3" w:themeTint="BF"/>
          <w:bottom w:val="single" w:sz="8" w:space="0" w:color="ECECED" w:themeColor="accent3" w:themeTint="BF"/>
          <w:right w:val="single" w:sz="8" w:space="0" w:color="ECECED" w:themeColor="accent3" w:themeTint="BF"/>
          <w:insideH w:val="nil"/>
          <w:insideV w:val="nil"/>
        </w:tcBorders>
        <w:shd w:val="clear" w:color="auto" w:fill="E6E7E8" w:themeFill="accent3"/>
      </w:tcPr>
    </w:tblStylePr>
    <w:tblStylePr w:type="lastRow">
      <w:pPr>
        <w:spacing w:before="0" w:after="0" w:line="240" w:lineRule="auto"/>
      </w:pPr>
      <w:rPr>
        <w:b/>
        <w:bCs/>
      </w:rPr>
      <w:tblPr/>
      <w:tcPr>
        <w:tcBorders>
          <w:top w:val="double" w:sz="6" w:space="0" w:color="ECECED" w:themeColor="accent3" w:themeTint="BF"/>
          <w:left w:val="single" w:sz="8" w:space="0" w:color="ECECED" w:themeColor="accent3" w:themeTint="BF"/>
          <w:bottom w:val="single" w:sz="8" w:space="0" w:color="ECECED" w:themeColor="accent3" w:themeTint="BF"/>
          <w:right w:val="single" w:sz="8" w:space="0" w:color="ECEC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9" w:themeFill="accent3" w:themeFillTint="3F"/>
      </w:tcPr>
    </w:tblStylePr>
    <w:tblStylePr w:type="band1Horz">
      <w:tblPr/>
      <w:tcPr>
        <w:tcBorders>
          <w:insideH w:val="nil"/>
          <w:insideV w:val="nil"/>
        </w:tcBorders>
        <w:shd w:val="clear" w:color="auto" w:fill="F8F8F9" w:themeFill="accent3"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List-Accent122">
    <w:name w:val="Light List - Accent 122"/>
    <w:basedOn w:val="TableNormal"/>
    <w:next w:val="LightList-Accent12"/>
    <w:uiPriority w:val="61"/>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Lines="0" w:beforeAutospacing="0" w:afterLines="0" w:afterAutospacing="0" w:line="240" w:lineRule="auto"/>
      </w:pPr>
      <w:rPr>
        <w:b/>
        <w:bCs/>
        <w:color w:val="FFFFFF" w:themeColor="background1"/>
      </w:rPr>
      <w:tblPr/>
      <w:tcPr>
        <w:shd w:val="clear" w:color="auto" w:fill="C25700" w:themeFill="accent1"/>
      </w:tcPr>
    </w:tblStylePr>
    <w:tblStylePr w:type="lastRow">
      <w:pPr>
        <w:spacing w:beforeLines="0" w:beforeAutospacing="0" w:afterLines="0" w:afterAutospacing="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Grid-Accent11">
    <w:name w:val="Light Grid - Accent 11"/>
    <w:basedOn w:val="TableNormal"/>
    <w:uiPriority w:val="62"/>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insideH w:val="single" w:sz="8" w:space="0" w:color="C25700" w:themeColor="accent1"/>
        <w:insideV w:val="single" w:sz="8" w:space="0" w:color="C257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5700" w:themeColor="accent1"/>
          <w:left w:val="single" w:sz="8" w:space="0" w:color="C25700" w:themeColor="accent1"/>
          <w:bottom w:val="single" w:sz="18" w:space="0" w:color="C25700" w:themeColor="accent1"/>
          <w:right w:val="single" w:sz="8" w:space="0" w:color="C25700" w:themeColor="accent1"/>
          <w:insideH w:val="nil"/>
          <w:insideV w:val="single" w:sz="8" w:space="0" w:color="C257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insideH w:val="nil"/>
          <w:insideV w:val="single" w:sz="8" w:space="0" w:color="C257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shd w:val="clear" w:color="auto" w:fill="FFD3B0" w:themeFill="accent1" w:themeFillTint="3F"/>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insideV w:val="single" w:sz="8" w:space="0" w:color="C25700" w:themeColor="accent1"/>
        </w:tcBorders>
        <w:shd w:val="clear" w:color="auto" w:fill="FFD3B0" w:themeFill="accent1" w:themeFillTint="3F"/>
      </w:tcPr>
    </w:tblStylePr>
    <w:tblStylePr w:type="band2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insideV w:val="single" w:sz="8" w:space="0" w:color="C25700" w:themeColor="accent1"/>
        </w:tcBorders>
      </w:tcPr>
    </w:tblStylePr>
  </w:style>
  <w:style w:type="table" w:customStyle="1" w:styleId="LightList-Accent121">
    <w:name w:val="Light List - Accent 121"/>
    <w:basedOn w:val="TableNormal"/>
    <w:next w:val="LightList-Accent122"/>
    <w:uiPriority w:val="61"/>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Lines="0" w:beforeAutospacing="0" w:afterLines="0" w:afterAutospacing="0" w:line="240" w:lineRule="auto"/>
      </w:pPr>
      <w:rPr>
        <w:b/>
        <w:bCs/>
        <w:color w:val="FFFFFF" w:themeColor="background1"/>
      </w:rPr>
      <w:tblPr/>
      <w:tcPr>
        <w:shd w:val="clear" w:color="auto" w:fill="C25700" w:themeFill="accent1"/>
      </w:tcPr>
    </w:tblStylePr>
    <w:tblStylePr w:type="lastRow">
      <w:pPr>
        <w:spacing w:beforeLines="0" w:beforeAutospacing="0" w:afterLines="0" w:afterAutospacing="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paragraph" w:customStyle="1" w:styleId="ListBullets">
    <w:name w:val="List Bullets"/>
    <w:basedOn w:val="Normal"/>
    <w:uiPriority w:val="99"/>
    <w:rsid w:val="0019296C"/>
    <w:pPr>
      <w:numPr>
        <w:numId w:val="5"/>
      </w:numPr>
      <w:autoSpaceDE w:val="0"/>
      <w:autoSpaceDN w:val="0"/>
      <w:adjustRightInd w:val="0"/>
      <w:spacing w:after="160" w:line="280" w:lineRule="atLeast"/>
    </w:pPr>
    <w:rPr>
      <w:rFonts w:eastAsia="Times New Roman" w:cs="Times New Roman"/>
      <w:color w:val="auto"/>
      <w:szCs w:val="20"/>
    </w:rPr>
  </w:style>
  <w:style w:type="table" w:customStyle="1" w:styleId="CardnoBlueTable1">
    <w:name w:val="Cardno Blue Table 1"/>
    <w:basedOn w:val="TableNormal"/>
    <w:rsid w:val="0019296C"/>
    <w:rPr>
      <w:rFonts w:ascii="Arial Narrow" w:eastAsia="Times New Roman" w:hAnsi="Arial Narrow" w:cs="Times New Roman"/>
      <w:sz w:val="20"/>
      <w:szCs w:val="20"/>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Arial Narrow" w:hAnsi="Arial Narrow"/>
        <w:b/>
        <w:color w:val="FFFFFF"/>
        <w:sz w:val="20"/>
      </w:rPr>
      <w:tblPr/>
      <w:tcPr>
        <w:shd w:val="clear" w:color="auto" w:fill="7090B7"/>
      </w:tcPr>
    </w:tblStylePr>
  </w:style>
  <w:style w:type="paragraph" w:customStyle="1" w:styleId="TableHeading">
    <w:name w:val="Table Heading"/>
    <w:basedOn w:val="TableText"/>
    <w:link w:val="TableHeadingChar"/>
    <w:qFormat/>
    <w:rsid w:val="00381F4D"/>
    <w:pPr>
      <w:keepNext/>
    </w:pPr>
    <w:rPr>
      <w:b/>
      <w:caps/>
      <w:color w:val="auto"/>
      <w:sz w:val="18"/>
      <w:szCs w:val="18"/>
    </w:rPr>
  </w:style>
  <w:style w:type="character" w:customStyle="1" w:styleId="TableHeadingChar">
    <w:name w:val="Table Heading Char"/>
    <w:basedOn w:val="DefaultParagraphFont"/>
    <w:link w:val="TableHeading"/>
    <w:rsid w:val="00381F4D"/>
    <w:rPr>
      <w:rFonts w:ascii="Gill Sans MT" w:hAnsi="Gill Sans MT" w:cs="Arial"/>
      <w:b/>
      <w:caps/>
      <w:sz w:val="18"/>
      <w:szCs w:val="18"/>
    </w:rPr>
  </w:style>
  <w:style w:type="paragraph" w:styleId="Index1">
    <w:name w:val="index 1"/>
    <w:basedOn w:val="Normal"/>
    <w:next w:val="Normal"/>
    <w:autoRedefine/>
    <w:uiPriority w:val="99"/>
    <w:unhideWhenUsed/>
    <w:rsid w:val="0019296C"/>
    <w:pPr>
      <w:tabs>
        <w:tab w:val="left" w:pos="2160"/>
      </w:tabs>
      <w:spacing w:after="0" w:line="276" w:lineRule="auto"/>
      <w:ind w:left="220" w:right="745" w:hanging="220"/>
    </w:pPr>
    <w:rPr>
      <w:rFonts w:eastAsia="Times New Roman" w:cs="Times New Roman"/>
      <w:color w:val="auto"/>
      <w:szCs w:val="20"/>
    </w:rPr>
  </w:style>
  <w:style w:type="paragraph" w:styleId="Index2">
    <w:name w:val="index 2"/>
    <w:basedOn w:val="Normal"/>
    <w:next w:val="Normal"/>
    <w:autoRedefine/>
    <w:uiPriority w:val="99"/>
    <w:unhideWhenUsed/>
    <w:rsid w:val="0019296C"/>
    <w:pPr>
      <w:tabs>
        <w:tab w:val="left" w:pos="2880"/>
        <w:tab w:val="right" w:leader="dot" w:pos="9350"/>
      </w:tabs>
      <w:spacing w:after="0" w:line="288" w:lineRule="auto"/>
    </w:pPr>
    <w:rPr>
      <w:rFonts w:eastAsia="Times New Roman" w:cs="Times New Roman"/>
      <w:color w:val="auto"/>
      <w:szCs w:val="20"/>
    </w:rPr>
  </w:style>
  <w:style w:type="character" w:customStyle="1" w:styleId="Internallink">
    <w:name w:val="Internal link"/>
    <w:uiPriority w:val="1"/>
    <w:qFormat/>
    <w:rsid w:val="00F05108"/>
    <w:rPr>
      <w:color w:val="237C9A" w:themeColor="text2"/>
      <w:u w:val="single"/>
    </w:rPr>
  </w:style>
  <w:style w:type="paragraph" w:customStyle="1" w:styleId="DatePublished">
    <w:name w:val="Date Published"/>
    <w:basedOn w:val="Subtitle"/>
    <w:uiPriority w:val="2"/>
    <w:qFormat/>
    <w:rsid w:val="00753C5F"/>
    <w:rPr>
      <w:caps w:val="0"/>
    </w:rPr>
  </w:style>
  <w:style w:type="table" w:customStyle="1" w:styleId="MediumShading1-Accent111">
    <w:name w:val="Medium Shading 1 - Accent 1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FindingsText">
    <w:name w:val="Findings Text"/>
    <w:basedOn w:val="Normal"/>
    <w:link w:val="FindingsTextChar"/>
    <w:rsid w:val="00740ECF"/>
    <w:pPr>
      <w:ind w:left="1620"/>
    </w:pPr>
    <w:rPr>
      <w:i/>
      <w:color w:val="237C9A" w:themeColor="text2"/>
    </w:rPr>
  </w:style>
  <w:style w:type="character" w:customStyle="1" w:styleId="FindingsTextChar">
    <w:name w:val="Findings Text Char"/>
    <w:basedOn w:val="DefaultParagraphFont"/>
    <w:link w:val="FindingsText"/>
    <w:rsid w:val="00740ECF"/>
    <w:rPr>
      <w:rFonts w:ascii="Gill Sans MT" w:hAnsi="Gill Sans MT" w:cs="GillSansMTStd-Book"/>
      <w:i/>
      <w:color w:val="237C9A" w:themeColor="text2"/>
      <w:sz w:val="22"/>
      <w:szCs w:val="22"/>
    </w:rPr>
  </w:style>
  <w:style w:type="table" w:customStyle="1" w:styleId="ListTable1Light1">
    <w:name w:val="List Table 1 Light1"/>
    <w:basedOn w:val="TableNormal"/>
    <w:uiPriority w:val="46"/>
    <w:rsid w:val="0019296C"/>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21">
    <w:name w:val="List Table 1 Light - Accent 21"/>
    <w:basedOn w:val="TableNormal"/>
    <w:uiPriority w:val="46"/>
    <w:rsid w:val="0019296C"/>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958B7B" w:themeColor="accent2" w:themeTint="99"/>
        </w:tcBorders>
      </w:tcPr>
    </w:tblStylePr>
    <w:tblStylePr w:type="lastRow">
      <w:rPr>
        <w:b/>
        <w:bCs/>
      </w:rPr>
      <w:tblPr/>
      <w:tcPr>
        <w:tcBorders>
          <w:top w:val="single" w:sz="4" w:space="0" w:color="958B7B" w:themeColor="accent2" w:themeTint="99"/>
        </w:tcBorders>
      </w:tcPr>
    </w:tblStylePr>
    <w:tblStylePr w:type="firstCol">
      <w:rPr>
        <w:b/>
        <w:bCs/>
      </w:rPr>
    </w:tblStylePr>
    <w:tblStylePr w:type="lastCol">
      <w:rPr>
        <w:b/>
        <w:bCs/>
      </w:rPr>
    </w:tblStylePr>
    <w:tblStylePr w:type="band1Vert">
      <w:tblPr/>
      <w:tcPr>
        <w:shd w:val="clear" w:color="auto" w:fill="DCD8D3" w:themeFill="accent2" w:themeFillTint="33"/>
      </w:tcPr>
    </w:tblStylePr>
    <w:tblStylePr w:type="band1Horz">
      <w:tblPr/>
      <w:tcPr>
        <w:shd w:val="clear" w:color="auto" w:fill="DCD8D3" w:themeFill="accent2" w:themeFillTint="33"/>
      </w:tcPr>
    </w:tblStylePr>
  </w:style>
  <w:style w:type="table" w:customStyle="1" w:styleId="GridTable5Dark-Accent11">
    <w:name w:val="Grid Table 5 Dark - Accent 1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B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57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57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57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5700" w:themeFill="accent1"/>
      </w:tcPr>
    </w:tblStylePr>
    <w:tblStylePr w:type="band1Vert">
      <w:tblPr/>
      <w:tcPr>
        <w:shd w:val="clear" w:color="auto" w:fill="FFB880" w:themeFill="accent1" w:themeFillTint="66"/>
      </w:tcPr>
    </w:tblStylePr>
    <w:tblStylePr w:type="band1Horz">
      <w:tblPr/>
      <w:tcPr>
        <w:shd w:val="clear" w:color="auto" w:fill="FFB880" w:themeFill="accent1" w:themeFillTint="66"/>
      </w:tcPr>
    </w:tblStylePr>
  </w:style>
  <w:style w:type="table" w:customStyle="1" w:styleId="GridTable4-Accent21">
    <w:name w:val="Grid Table 4 - Accent 21"/>
    <w:basedOn w:val="TableNormal"/>
    <w:uiPriority w:val="49"/>
    <w:rsid w:val="0019296C"/>
    <w:rPr>
      <w:rFonts w:ascii="Times New Roman" w:eastAsia="Times New Roman" w:hAnsi="Times New Roman" w:cs="Times New Roman"/>
      <w:sz w:val="20"/>
      <w:szCs w:val="20"/>
    </w:rPr>
    <w:tblPr>
      <w:tblStyleRowBandSize w:val="1"/>
      <w:tblStyleColBandSize w:val="1"/>
      <w:tblBorders>
        <w:top w:val="single" w:sz="4" w:space="0" w:color="958B7B" w:themeColor="accent2" w:themeTint="99"/>
        <w:left w:val="single" w:sz="4" w:space="0" w:color="958B7B" w:themeColor="accent2" w:themeTint="99"/>
        <w:bottom w:val="single" w:sz="4" w:space="0" w:color="958B7B" w:themeColor="accent2" w:themeTint="99"/>
        <w:right w:val="single" w:sz="4" w:space="0" w:color="958B7B" w:themeColor="accent2" w:themeTint="99"/>
        <w:insideH w:val="single" w:sz="4" w:space="0" w:color="958B7B" w:themeColor="accent2" w:themeTint="99"/>
        <w:insideV w:val="single" w:sz="4" w:space="0" w:color="958B7B" w:themeColor="accent2" w:themeTint="99"/>
      </w:tblBorders>
    </w:tblPr>
    <w:tblStylePr w:type="firstRow">
      <w:rPr>
        <w:b/>
        <w:bCs/>
        <w:color w:val="FFFFFF" w:themeColor="background1"/>
      </w:rPr>
      <w:tblPr/>
      <w:tcPr>
        <w:tcBorders>
          <w:top w:val="single" w:sz="4" w:space="0" w:color="403B33" w:themeColor="accent2"/>
          <w:left w:val="single" w:sz="4" w:space="0" w:color="403B33" w:themeColor="accent2"/>
          <w:bottom w:val="single" w:sz="4" w:space="0" w:color="403B33" w:themeColor="accent2"/>
          <w:right w:val="single" w:sz="4" w:space="0" w:color="403B33" w:themeColor="accent2"/>
          <w:insideH w:val="nil"/>
          <w:insideV w:val="nil"/>
        </w:tcBorders>
        <w:shd w:val="clear" w:color="auto" w:fill="403B33" w:themeFill="accent2"/>
      </w:tcPr>
    </w:tblStylePr>
    <w:tblStylePr w:type="lastRow">
      <w:rPr>
        <w:b/>
        <w:bCs/>
      </w:rPr>
      <w:tblPr/>
      <w:tcPr>
        <w:tcBorders>
          <w:top w:val="double" w:sz="4" w:space="0" w:color="403B33" w:themeColor="accent2"/>
        </w:tcBorders>
      </w:tcPr>
    </w:tblStylePr>
    <w:tblStylePr w:type="firstCol">
      <w:rPr>
        <w:b/>
        <w:bCs/>
      </w:rPr>
    </w:tblStylePr>
    <w:tblStylePr w:type="lastCol">
      <w:rPr>
        <w:b/>
        <w:bCs/>
      </w:rPr>
    </w:tblStylePr>
    <w:tblStylePr w:type="band1Vert">
      <w:tblPr/>
      <w:tcPr>
        <w:shd w:val="clear" w:color="auto" w:fill="DCD8D3" w:themeFill="accent2" w:themeFillTint="33"/>
      </w:tcPr>
    </w:tblStylePr>
    <w:tblStylePr w:type="band1Horz">
      <w:tblPr/>
      <w:tcPr>
        <w:shd w:val="clear" w:color="auto" w:fill="DCD8D3" w:themeFill="accent2" w:themeFillTint="33"/>
      </w:tcPr>
    </w:tblStylePr>
  </w:style>
  <w:style w:type="table" w:customStyle="1" w:styleId="GridTable5Dark-Accent21">
    <w:name w:val="Grid Table 5 Dark - Accent 2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8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3B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3B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3B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3B33" w:themeFill="accent2"/>
      </w:tcPr>
    </w:tblStylePr>
    <w:tblStylePr w:type="band1Vert">
      <w:tblPr/>
      <w:tcPr>
        <w:shd w:val="clear" w:color="auto" w:fill="B9B2A7" w:themeFill="accent2" w:themeFillTint="66"/>
      </w:tcPr>
    </w:tblStylePr>
    <w:tblStylePr w:type="band1Horz">
      <w:tblPr/>
      <w:tcPr>
        <w:shd w:val="clear" w:color="auto" w:fill="B9B2A7" w:themeFill="accent2" w:themeFillTint="66"/>
      </w:tcPr>
    </w:tblStylePr>
  </w:style>
  <w:style w:type="table" w:customStyle="1" w:styleId="GridTable5Dark1">
    <w:name w:val="Grid Table 5 Dark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19296C"/>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3C6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341"/>
    <w:rPr>
      <w:rFonts w:ascii="Gill Sans MT" w:hAnsi="Gill Sans MT" w:cs="GillSansMTStd-Book"/>
      <w:color w:val="6C6463"/>
      <w:sz w:val="22"/>
      <w:szCs w:val="22"/>
    </w:rPr>
  </w:style>
  <w:style w:type="paragraph" w:styleId="FootnoteText">
    <w:name w:val="footnote text"/>
    <w:basedOn w:val="Normal"/>
    <w:link w:val="FootnoteTextChar"/>
    <w:uiPriority w:val="99"/>
    <w:unhideWhenUsed/>
    <w:qFormat/>
    <w:rsid w:val="00BD0C6D"/>
    <w:pPr>
      <w:spacing w:after="0" w:line="240" w:lineRule="auto"/>
    </w:pPr>
    <w:rPr>
      <w:sz w:val="18"/>
      <w:szCs w:val="20"/>
    </w:rPr>
  </w:style>
  <w:style w:type="character" w:customStyle="1" w:styleId="FootnoteTextChar">
    <w:name w:val="Footnote Text Char"/>
    <w:basedOn w:val="DefaultParagraphFont"/>
    <w:link w:val="FootnoteText"/>
    <w:uiPriority w:val="99"/>
    <w:rsid w:val="00BD0C6D"/>
    <w:rPr>
      <w:rFonts w:ascii="Gill Sans MT" w:hAnsi="Gill Sans MT" w:cs="GillSansMTStd-Book"/>
      <w:color w:val="000000" w:themeColor="text1"/>
      <w:sz w:val="18"/>
      <w:szCs w:val="20"/>
    </w:rPr>
  </w:style>
  <w:style w:type="character" w:styleId="FootnoteReference">
    <w:name w:val="footnote reference"/>
    <w:basedOn w:val="DefaultParagraphFont"/>
    <w:uiPriority w:val="99"/>
    <w:unhideWhenUsed/>
    <w:rsid w:val="002805B6"/>
    <w:rPr>
      <w:vertAlign w:val="superscript"/>
    </w:rPr>
  </w:style>
  <w:style w:type="character" w:styleId="Hyperlink">
    <w:name w:val="Hyperlink"/>
    <w:basedOn w:val="DefaultParagraphFont"/>
    <w:uiPriority w:val="99"/>
    <w:unhideWhenUsed/>
    <w:qFormat/>
    <w:rsid w:val="00AC0211"/>
    <w:rPr>
      <w:rFonts w:asciiTheme="minorHAnsi" w:hAnsiTheme="minorHAnsi"/>
      <w:color w:val="237C9A" w:themeColor="text2"/>
      <w:sz w:val="22"/>
      <w:u w:val="single"/>
    </w:rPr>
  </w:style>
  <w:style w:type="paragraph" w:styleId="ListParagraph">
    <w:name w:val="List Paragraph"/>
    <w:basedOn w:val="Normal"/>
    <w:link w:val="ListParagraphChar"/>
    <w:uiPriority w:val="34"/>
    <w:qFormat/>
    <w:rsid w:val="003D05A9"/>
    <w:pPr>
      <w:numPr>
        <w:numId w:val="12"/>
      </w:numPr>
      <w:spacing w:after="80"/>
    </w:pPr>
  </w:style>
  <w:style w:type="paragraph" w:styleId="NoteHeading">
    <w:name w:val="Note Heading"/>
    <w:basedOn w:val="Normal"/>
    <w:next w:val="Normal"/>
    <w:link w:val="NoteHeadingChar"/>
    <w:uiPriority w:val="99"/>
    <w:unhideWhenUsed/>
    <w:rsid w:val="00753C5F"/>
    <w:pPr>
      <w:spacing w:after="0" w:line="240" w:lineRule="auto"/>
    </w:pPr>
  </w:style>
  <w:style w:type="character" w:customStyle="1" w:styleId="NoteHeadingChar">
    <w:name w:val="Note Heading Char"/>
    <w:basedOn w:val="DefaultParagraphFont"/>
    <w:link w:val="NoteHeading"/>
    <w:uiPriority w:val="99"/>
    <w:rsid w:val="00753C5F"/>
    <w:rPr>
      <w:rFonts w:ascii="Gill Sans MT" w:hAnsi="Gill Sans MT" w:cs="GillSansMTStd-Book"/>
      <w:color w:val="142009" w:themeColor="background2" w:themeShade="40"/>
      <w:sz w:val="22"/>
      <w:szCs w:val="22"/>
    </w:rPr>
  </w:style>
  <w:style w:type="paragraph" w:customStyle="1" w:styleId="Disclaimer">
    <w:name w:val="Disclaimer"/>
    <w:basedOn w:val="Normal"/>
    <w:uiPriority w:val="2"/>
    <w:qFormat/>
    <w:rsid w:val="009949F6"/>
    <w:pPr>
      <w:spacing w:before="120" w:after="480" w:line="240" w:lineRule="auto"/>
    </w:pPr>
    <w:rPr>
      <w:color w:val="4C4D4F" w:themeColor="accent4"/>
      <w:sz w:val="19"/>
      <w:szCs w:val="19"/>
    </w:rPr>
  </w:style>
  <w:style w:type="paragraph" w:styleId="BodyText">
    <w:name w:val="Body Text"/>
    <w:basedOn w:val="Normal"/>
    <w:link w:val="BodyTextChar"/>
    <w:uiPriority w:val="99"/>
    <w:semiHidden/>
    <w:unhideWhenUsed/>
    <w:qFormat/>
    <w:rsid w:val="00CB7174"/>
    <w:pPr>
      <w:spacing w:after="120"/>
    </w:pPr>
  </w:style>
  <w:style w:type="character" w:customStyle="1" w:styleId="BodyTextChar">
    <w:name w:val="Body Text Char"/>
    <w:basedOn w:val="DefaultParagraphFont"/>
    <w:link w:val="BodyText"/>
    <w:uiPriority w:val="99"/>
    <w:semiHidden/>
    <w:rsid w:val="00CB7174"/>
    <w:rPr>
      <w:rFonts w:ascii="Gill Sans MT" w:hAnsi="Gill Sans MT" w:cs="GillSansMTStd-Book"/>
      <w:color w:val="000000" w:themeColor="text1"/>
      <w:sz w:val="22"/>
      <w:szCs w:val="22"/>
    </w:rPr>
  </w:style>
  <w:style w:type="paragraph" w:styleId="Bibliography">
    <w:name w:val="Bibliography"/>
    <w:basedOn w:val="Normal"/>
    <w:next w:val="Normal"/>
    <w:uiPriority w:val="37"/>
    <w:semiHidden/>
    <w:unhideWhenUsed/>
    <w:rsid w:val="00CB7174"/>
  </w:style>
  <w:style w:type="paragraph" w:customStyle="1" w:styleId="Textboxbullets">
    <w:name w:val="Text box bullets"/>
    <w:basedOn w:val="TextBoxBody"/>
    <w:link w:val="TextboxbulletsChar"/>
    <w:uiPriority w:val="2"/>
    <w:qFormat/>
    <w:rsid w:val="002D561D"/>
    <w:pPr>
      <w:numPr>
        <w:numId w:val="15"/>
      </w:numPr>
      <w:spacing w:after="0"/>
      <w:ind w:left="450" w:hanging="270"/>
    </w:pPr>
  </w:style>
  <w:style w:type="character" w:customStyle="1" w:styleId="TextboxbulletsChar">
    <w:name w:val="Text box bullets Char"/>
    <w:basedOn w:val="TextBoxBodyChar"/>
    <w:link w:val="Textboxbullets"/>
    <w:uiPriority w:val="2"/>
    <w:rsid w:val="002D561D"/>
    <w:rPr>
      <w:rFonts w:eastAsia="Times New Roman" w:cs="Times New Roman"/>
      <w:color w:val="000000" w:themeColor="text1"/>
      <w:sz w:val="20"/>
      <w:szCs w:val="20"/>
    </w:rPr>
  </w:style>
  <w:style w:type="paragraph" w:customStyle="1" w:styleId="BoxBullets">
    <w:name w:val="Box Bullets"/>
    <w:basedOn w:val="ListParagraph"/>
    <w:uiPriority w:val="99"/>
    <w:qFormat/>
    <w:rsid w:val="00A15277"/>
    <w:pPr>
      <w:numPr>
        <w:numId w:val="9"/>
      </w:numPr>
      <w:autoSpaceDE w:val="0"/>
      <w:autoSpaceDN w:val="0"/>
      <w:adjustRightInd w:val="0"/>
      <w:spacing w:before="40" w:after="120" w:line="280" w:lineRule="atLeast"/>
    </w:pPr>
    <w:rPr>
      <w:rFonts w:cs="Arial"/>
      <w:color w:val="auto"/>
      <w:sz w:val="20"/>
      <w:szCs w:val="24"/>
    </w:rPr>
  </w:style>
  <w:style w:type="character" w:customStyle="1" w:styleId="normaltextrun">
    <w:name w:val="normaltextrun"/>
    <w:basedOn w:val="DefaultParagraphFont"/>
    <w:rsid w:val="00A15277"/>
  </w:style>
  <w:style w:type="paragraph" w:styleId="PlainText">
    <w:name w:val="Plain Text"/>
    <w:basedOn w:val="Normal"/>
    <w:link w:val="PlainTextChar"/>
    <w:uiPriority w:val="99"/>
    <w:unhideWhenUsed/>
    <w:rsid w:val="00AC09D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AC09D7"/>
    <w:rPr>
      <w:rFonts w:ascii="Calibri" w:eastAsiaTheme="minorHAnsi" w:hAnsi="Calibri"/>
      <w:sz w:val="22"/>
      <w:szCs w:val="21"/>
    </w:rPr>
  </w:style>
  <w:style w:type="character" w:customStyle="1" w:styleId="UnresolvedMention1">
    <w:name w:val="Unresolved Mention1"/>
    <w:basedOn w:val="DefaultParagraphFont"/>
    <w:uiPriority w:val="99"/>
    <w:semiHidden/>
    <w:unhideWhenUsed/>
    <w:rsid w:val="002D239B"/>
    <w:rPr>
      <w:color w:val="605E5C"/>
      <w:shd w:val="clear" w:color="auto" w:fill="E1DFDD"/>
    </w:rPr>
  </w:style>
  <w:style w:type="table" w:customStyle="1" w:styleId="GridTable4-Accent11">
    <w:name w:val="Grid Table 4 - Accent 11"/>
    <w:basedOn w:val="TableNormal"/>
    <w:uiPriority w:val="49"/>
    <w:rsid w:val="00B46688"/>
    <w:tblPr>
      <w:tblStyleRowBandSize w:val="1"/>
      <w:tblStyleColBandSize w:val="1"/>
      <w:tblBorders>
        <w:top w:val="single" w:sz="4" w:space="0" w:color="FF9641" w:themeColor="accent1" w:themeTint="99"/>
        <w:left w:val="single" w:sz="4" w:space="0" w:color="FF9641" w:themeColor="accent1" w:themeTint="99"/>
        <w:bottom w:val="single" w:sz="4" w:space="0" w:color="FF9641" w:themeColor="accent1" w:themeTint="99"/>
        <w:right w:val="single" w:sz="4" w:space="0" w:color="FF9641" w:themeColor="accent1" w:themeTint="99"/>
        <w:insideH w:val="single" w:sz="4" w:space="0" w:color="FF9641" w:themeColor="accent1" w:themeTint="99"/>
        <w:insideV w:val="single" w:sz="4" w:space="0" w:color="FF9641" w:themeColor="accent1" w:themeTint="99"/>
      </w:tblBorders>
    </w:tblPr>
    <w:tblStylePr w:type="firstRow">
      <w:rPr>
        <w:b/>
        <w:bCs/>
        <w:color w:val="FFFFFF" w:themeColor="background1"/>
      </w:rPr>
      <w:tblPr/>
      <w:tcPr>
        <w:tcBorders>
          <w:top w:val="single" w:sz="4" w:space="0" w:color="C25700" w:themeColor="accent1"/>
          <w:left w:val="single" w:sz="4" w:space="0" w:color="C25700" w:themeColor="accent1"/>
          <w:bottom w:val="single" w:sz="4" w:space="0" w:color="C25700" w:themeColor="accent1"/>
          <w:right w:val="single" w:sz="4" w:space="0" w:color="C25700" w:themeColor="accent1"/>
          <w:insideH w:val="nil"/>
          <w:insideV w:val="nil"/>
        </w:tcBorders>
        <w:shd w:val="clear" w:color="auto" w:fill="C25700" w:themeFill="accent1"/>
      </w:tcPr>
    </w:tblStylePr>
    <w:tblStylePr w:type="lastRow">
      <w:rPr>
        <w:b/>
        <w:bCs/>
      </w:rPr>
      <w:tblPr/>
      <w:tcPr>
        <w:tcBorders>
          <w:top w:val="double" w:sz="4" w:space="0" w:color="C25700" w:themeColor="accent1"/>
        </w:tcBorders>
      </w:tcPr>
    </w:tblStylePr>
    <w:tblStylePr w:type="firstCol">
      <w:rPr>
        <w:b/>
        <w:bCs/>
      </w:rPr>
    </w:tblStylePr>
    <w:tblStylePr w:type="lastCol">
      <w:rPr>
        <w:b/>
        <w:bCs/>
      </w:rPr>
    </w:tblStylePr>
    <w:tblStylePr w:type="band1Vert">
      <w:tblPr/>
      <w:tcPr>
        <w:shd w:val="clear" w:color="auto" w:fill="FFDBBF" w:themeFill="accent1" w:themeFillTint="33"/>
      </w:tcPr>
    </w:tblStylePr>
    <w:tblStylePr w:type="band1Horz">
      <w:tblPr/>
      <w:tcPr>
        <w:shd w:val="clear" w:color="auto" w:fill="FFDBBF" w:themeFill="accent1" w:themeFillTint="33"/>
      </w:tcPr>
    </w:tblStylePr>
  </w:style>
  <w:style w:type="table" w:customStyle="1" w:styleId="ListTable3-Accent11">
    <w:name w:val="List Table 3 - Accent 11"/>
    <w:basedOn w:val="TableNormal"/>
    <w:uiPriority w:val="48"/>
    <w:rsid w:val="00B46688"/>
    <w:tblPr>
      <w:tblStyleRowBandSize w:val="1"/>
      <w:tblStyleColBandSize w:val="1"/>
      <w:tblBorders>
        <w:top w:val="single" w:sz="4" w:space="0" w:color="C25700" w:themeColor="accent1"/>
        <w:left w:val="single" w:sz="4" w:space="0" w:color="C25700" w:themeColor="accent1"/>
        <w:bottom w:val="single" w:sz="4" w:space="0" w:color="C25700" w:themeColor="accent1"/>
        <w:right w:val="single" w:sz="4" w:space="0" w:color="C25700" w:themeColor="accent1"/>
      </w:tblBorders>
    </w:tblPr>
    <w:tblStylePr w:type="firstRow">
      <w:rPr>
        <w:b/>
        <w:bCs/>
        <w:color w:val="FFFFFF" w:themeColor="background1"/>
      </w:rPr>
      <w:tblPr/>
      <w:tcPr>
        <w:shd w:val="clear" w:color="auto" w:fill="C25700" w:themeFill="accent1"/>
      </w:tcPr>
    </w:tblStylePr>
    <w:tblStylePr w:type="lastRow">
      <w:rPr>
        <w:b/>
        <w:bCs/>
      </w:rPr>
      <w:tblPr/>
      <w:tcPr>
        <w:tcBorders>
          <w:top w:val="double" w:sz="4" w:space="0" w:color="C257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5700" w:themeColor="accent1"/>
          <w:right w:val="single" w:sz="4" w:space="0" w:color="C25700" w:themeColor="accent1"/>
        </w:tcBorders>
      </w:tcPr>
    </w:tblStylePr>
    <w:tblStylePr w:type="band1Horz">
      <w:tblPr/>
      <w:tcPr>
        <w:tcBorders>
          <w:top w:val="single" w:sz="4" w:space="0" w:color="C25700" w:themeColor="accent1"/>
          <w:bottom w:val="single" w:sz="4" w:space="0" w:color="C257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5700" w:themeColor="accent1"/>
          <w:left w:val="nil"/>
        </w:tcBorders>
      </w:tcPr>
    </w:tblStylePr>
    <w:tblStylePr w:type="swCell">
      <w:tblPr/>
      <w:tcPr>
        <w:tcBorders>
          <w:top w:val="double" w:sz="4" w:space="0" w:color="C25700" w:themeColor="accent1"/>
          <w:right w:val="nil"/>
        </w:tcBorders>
      </w:tcPr>
    </w:tblStylePr>
  </w:style>
  <w:style w:type="character" w:customStyle="1" w:styleId="ListParagraphChar">
    <w:name w:val="List Paragraph Char"/>
    <w:basedOn w:val="DefaultParagraphFont"/>
    <w:link w:val="ListParagraph"/>
    <w:uiPriority w:val="34"/>
    <w:rsid w:val="003D05A9"/>
    <w:rPr>
      <w:rFonts w:ascii="Gill Sans MT" w:hAnsi="Gill Sans MT" w:cs="GillSansMTStd-Book"/>
      <w:color w:val="000000" w:themeColor="text1"/>
      <w:sz w:val="22"/>
      <w:szCs w:val="22"/>
    </w:rPr>
  </w:style>
  <w:style w:type="table" w:customStyle="1" w:styleId="PlainTable11">
    <w:name w:val="Plain Table 11"/>
    <w:basedOn w:val="TableNormal"/>
    <w:next w:val="TableGrid"/>
    <w:uiPriority w:val="39"/>
    <w:rsid w:val="007073E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201FCA"/>
    <w:rPr>
      <w:color w:val="605E5C"/>
      <w:shd w:val="clear" w:color="auto" w:fill="E1DFDD"/>
    </w:rPr>
  </w:style>
  <w:style w:type="character" w:customStyle="1" w:styleId="UnresolvedMention3">
    <w:name w:val="Unresolved Mention3"/>
    <w:basedOn w:val="DefaultParagraphFont"/>
    <w:uiPriority w:val="99"/>
    <w:semiHidden/>
    <w:unhideWhenUsed/>
    <w:rsid w:val="00B06FC2"/>
    <w:rPr>
      <w:color w:val="605E5C"/>
      <w:shd w:val="clear" w:color="auto" w:fill="E1DFDD"/>
    </w:rPr>
  </w:style>
  <w:style w:type="character" w:customStyle="1" w:styleId="UnresolvedMention4">
    <w:name w:val="Unresolved Mention4"/>
    <w:basedOn w:val="DefaultParagraphFont"/>
    <w:uiPriority w:val="99"/>
    <w:semiHidden/>
    <w:unhideWhenUsed/>
    <w:rsid w:val="009303C4"/>
    <w:rPr>
      <w:color w:val="605E5C"/>
      <w:shd w:val="clear" w:color="auto" w:fill="E1DFDD"/>
    </w:rPr>
  </w:style>
  <w:style w:type="character" w:styleId="UnresolvedMention">
    <w:name w:val="Unresolved Mention"/>
    <w:basedOn w:val="DefaultParagraphFont"/>
    <w:uiPriority w:val="99"/>
    <w:unhideWhenUsed/>
    <w:rsid w:val="00753BCF"/>
    <w:rPr>
      <w:color w:val="605E5C"/>
      <w:shd w:val="clear" w:color="auto" w:fill="E1DFDD"/>
    </w:rPr>
  </w:style>
  <w:style w:type="character" w:styleId="Mention">
    <w:name w:val="Mention"/>
    <w:basedOn w:val="DefaultParagraphFont"/>
    <w:uiPriority w:val="99"/>
    <w:unhideWhenUsed/>
    <w:rsid w:val="00A4799D"/>
    <w:rPr>
      <w:color w:val="2B579A"/>
      <w:shd w:val="clear" w:color="auto" w:fill="E1DFDD"/>
    </w:rPr>
  </w:style>
  <w:style w:type="paragraph" w:customStyle="1" w:styleId="paragraph">
    <w:name w:val="paragraph"/>
    <w:basedOn w:val="Normal"/>
    <w:uiPriority w:val="99"/>
    <w:rsid w:val="006C7E8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6C7E8C"/>
  </w:style>
  <w:style w:type="character" w:customStyle="1" w:styleId="UnresolvedMention5">
    <w:name w:val="Unresolved Mention5"/>
    <w:basedOn w:val="DefaultParagraphFont"/>
    <w:uiPriority w:val="99"/>
    <w:unhideWhenUsed/>
    <w:rsid w:val="00D64905"/>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markedcontent">
    <w:name w:val="markedcontent"/>
    <w:basedOn w:val="DefaultParagraphFont"/>
    <w:rsid w:val="00396FD9"/>
  </w:style>
  <w:style w:type="paragraph" w:customStyle="1" w:styleId="tablechecklist">
    <w:name w:val="table checklist"/>
    <w:basedOn w:val="tablebullet"/>
    <w:uiPriority w:val="2"/>
    <w:qFormat/>
    <w:rsid w:val="007F7B66"/>
    <w:pPr>
      <w:numPr>
        <w:numId w:val="13"/>
      </w:numPr>
      <w:spacing w:before="120" w:line="216" w:lineRule="auto"/>
      <w:ind w:left="435" w:hanging="435"/>
      <w:contextualSpacing w:val="0"/>
    </w:pPr>
  </w:style>
  <w:style w:type="paragraph" w:customStyle="1" w:styleId="tablebulletL2">
    <w:name w:val="table bullet L2"/>
    <w:basedOn w:val="tablebullet"/>
    <w:uiPriority w:val="2"/>
    <w:qFormat/>
    <w:rsid w:val="009C6C80"/>
    <w:pPr>
      <w:numPr>
        <w:ilvl w:val="1"/>
      </w:numPr>
      <w:ind w:left="708"/>
    </w:pPr>
  </w:style>
  <w:style w:type="character" w:customStyle="1" w:styleId="Heading2Char1">
    <w:name w:val="Heading 2 Char1"/>
    <w:aliases w:val="H1 Char1"/>
    <w:basedOn w:val="DefaultParagraphFont"/>
    <w:uiPriority w:val="9"/>
    <w:semiHidden/>
    <w:rsid w:val="00AF2771"/>
    <w:rPr>
      <w:rFonts w:asciiTheme="majorHAnsi" w:eastAsiaTheme="majorEastAsia" w:hAnsiTheme="majorHAnsi" w:cstheme="majorBidi"/>
      <w:color w:val="914000" w:themeColor="accent1" w:themeShade="BF"/>
      <w:sz w:val="26"/>
      <w:szCs w:val="26"/>
    </w:rPr>
  </w:style>
  <w:style w:type="character" w:customStyle="1" w:styleId="Heading3Char1">
    <w:name w:val="Heading 3 Char1"/>
    <w:aliases w:val="H2 Char1"/>
    <w:basedOn w:val="DefaultParagraphFont"/>
    <w:uiPriority w:val="9"/>
    <w:semiHidden/>
    <w:rsid w:val="00AF2771"/>
    <w:rPr>
      <w:rFonts w:asciiTheme="majorHAnsi" w:eastAsiaTheme="majorEastAsia" w:hAnsiTheme="majorHAnsi" w:cstheme="majorBidi"/>
      <w:color w:val="602B00" w:themeColor="accent1" w:themeShade="7F"/>
    </w:rPr>
  </w:style>
  <w:style w:type="character" w:customStyle="1" w:styleId="Heading4Char1">
    <w:name w:val="Heading 4 Char1"/>
    <w:aliases w:val="H3 Char1"/>
    <w:basedOn w:val="DefaultParagraphFont"/>
    <w:uiPriority w:val="9"/>
    <w:semiHidden/>
    <w:rsid w:val="00AF2771"/>
    <w:rPr>
      <w:rFonts w:asciiTheme="majorHAnsi" w:eastAsiaTheme="majorEastAsia" w:hAnsiTheme="majorHAnsi" w:cstheme="majorBidi"/>
      <w:i/>
      <w:iCs/>
      <w:color w:val="914000" w:themeColor="accent1" w:themeShade="BF"/>
      <w:sz w:val="22"/>
      <w:szCs w:val="22"/>
    </w:rPr>
  </w:style>
  <w:style w:type="character" w:customStyle="1" w:styleId="Heading5Char1">
    <w:name w:val="Heading 5 Char1"/>
    <w:aliases w:val="H4 Char1"/>
    <w:basedOn w:val="DefaultParagraphFont"/>
    <w:uiPriority w:val="9"/>
    <w:semiHidden/>
    <w:rsid w:val="00AF2771"/>
    <w:rPr>
      <w:rFonts w:asciiTheme="majorHAnsi" w:eastAsiaTheme="majorEastAsia" w:hAnsiTheme="majorHAnsi" w:cstheme="majorBidi"/>
      <w:color w:val="914000" w:themeColor="accent1" w:themeShade="BF"/>
      <w:sz w:val="22"/>
      <w:szCs w:val="22"/>
    </w:rPr>
  </w:style>
  <w:style w:type="paragraph" w:customStyle="1" w:styleId="msonormal0">
    <w:name w:val="msonormal"/>
    <w:basedOn w:val="Normal"/>
    <w:uiPriority w:val="99"/>
    <w:rsid w:val="00AF2771"/>
    <w:pPr>
      <w:spacing w:before="100" w:beforeAutospacing="1" w:after="100" w:afterAutospacing="1" w:line="249"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257">
      <w:bodyDiv w:val="1"/>
      <w:marLeft w:val="0"/>
      <w:marRight w:val="0"/>
      <w:marTop w:val="0"/>
      <w:marBottom w:val="0"/>
      <w:divBdr>
        <w:top w:val="none" w:sz="0" w:space="0" w:color="auto"/>
        <w:left w:val="none" w:sz="0" w:space="0" w:color="auto"/>
        <w:bottom w:val="none" w:sz="0" w:space="0" w:color="auto"/>
        <w:right w:val="none" w:sz="0" w:space="0" w:color="auto"/>
      </w:divBdr>
    </w:div>
    <w:div w:id="88430078">
      <w:bodyDiv w:val="1"/>
      <w:marLeft w:val="0"/>
      <w:marRight w:val="0"/>
      <w:marTop w:val="0"/>
      <w:marBottom w:val="0"/>
      <w:divBdr>
        <w:top w:val="none" w:sz="0" w:space="0" w:color="auto"/>
        <w:left w:val="none" w:sz="0" w:space="0" w:color="auto"/>
        <w:bottom w:val="none" w:sz="0" w:space="0" w:color="auto"/>
        <w:right w:val="none" w:sz="0" w:space="0" w:color="auto"/>
      </w:divBdr>
      <w:divsChild>
        <w:div w:id="381683079">
          <w:marLeft w:val="0"/>
          <w:marRight w:val="0"/>
          <w:marTop w:val="0"/>
          <w:marBottom w:val="0"/>
          <w:divBdr>
            <w:top w:val="none" w:sz="0" w:space="0" w:color="auto"/>
            <w:left w:val="none" w:sz="0" w:space="0" w:color="auto"/>
            <w:bottom w:val="none" w:sz="0" w:space="0" w:color="auto"/>
            <w:right w:val="none" w:sz="0" w:space="0" w:color="auto"/>
          </w:divBdr>
          <w:divsChild>
            <w:div w:id="897208319">
              <w:marLeft w:val="0"/>
              <w:marRight w:val="0"/>
              <w:marTop w:val="0"/>
              <w:marBottom w:val="0"/>
              <w:divBdr>
                <w:top w:val="none" w:sz="0" w:space="0" w:color="auto"/>
                <w:left w:val="none" w:sz="0" w:space="0" w:color="auto"/>
                <w:bottom w:val="none" w:sz="0" w:space="0" w:color="auto"/>
                <w:right w:val="none" w:sz="0" w:space="0" w:color="auto"/>
              </w:divBdr>
              <w:divsChild>
                <w:div w:id="205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034">
      <w:bodyDiv w:val="1"/>
      <w:marLeft w:val="0"/>
      <w:marRight w:val="0"/>
      <w:marTop w:val="0"/>
      <w:marBottom w:val="0"/>
      <w:divBdr>
        <w:top w:val="none" w:sz="0" w:space="0" w:color="auto"/>
        <w:left w:val="none" w:sz="0" w:space="0" w:color="auto"/>
        <w:bottom w:val="none" w:sz="0" w:space="0" w:color="auto"/>
        <w:right w:val="none" w:sz="0" w:space="0" w:color="auto"/>
      </w:divBdr>
    </w:div>
    <w:div w:id="242303079">
      <w:bodyDiv w:val="1"/>
      <w:marLeft w:val="0"/>
      <w:marRight w:val="0"/>
      <w:marTop w:val="0"/>
      <w:marBottom w:val="0"/>
      <w:divBdr>
        <w:top w:val="none" w:sz="0" w:space="0" w:color="auto"/>
        <w:left w:val="none" w:sz="0" w:space="0" w:color="auto"/>
        <w:bottom w:val="none" w:sz="0" w:space="0" w:color="auto"/>
        <w:right w:val="none" w:sz="0" w:space="0" w:color="auto"/>
      </w:divBdr>
    </w:div>
    <w:div w:id="308050786">
      <w:bodyDiv w:val="1"/>
      <w:marLeft w:val="0"/>
      <w:marRight w:val="0"/>
      <w:marTop w:val="0"/>
      <w:marBottom w:val="0"/>
      <w:divBdr>
        <w:top w:val="none" w:sz="0" w:space="0" w:color="auto"/>
        <w:left w:val="none" w:sz="0" w:space="0" w:color="auto"/>
        <w:bottom w:val="none" w:sz="0" w:space="0" w:color="auto"/>
        <w:right w:val="none" w:sz="0" w:space="0" w:color="auto"/>
      </w:divBdr>
    </w:div>
    <w:div w:id="323358326">
      <w:bodyDiv w:val="1"/>
      <w:marLeft w:val="0"/>
      <w:marRight w:val="0"/>
      <w:marTop w:val="0"/>
      <w:marBottom w:val="0"/>
      <w:divBdr>
        <w:top w:val="none" w:sz="0" w:space="0" w:color="auto"/>
        <w:left w:val="none" w:sz="0" w:space="0" w:color="auto"/>
        <w:bottom w:val="none" w:sz="0" w:space="0" w:color="auto"/>
        <w:right w:val="none" w:sz="0" w:space="0" w:color="auto"/>
      </w:divBdr>
      <w:divsChild>
        <w:div w:id="779107009">
          <w:marLeft w:val="480"/>
          <w:marRight w:val="0"/>
          <w:marTop w:val="0"/>
          <w:marBottom w:val="0"/>
          <w:divBdr>
            <w:top w:val="none" w:sz="0" w:space="0" w:color="auto"/>
            <w:left w:val="none" w:sz="0" w:space="0" w:color="auto"/>
            <w:bottom w:val="none" w:sz="0" w:space="0" w:color="auto"/>
            <w:right w:val="none" w:sz="0" w:space="0" w:color="auto"/>
          </w:divBdr>
          <w:divsChild>
            <w:div w:id="4349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91560">
      <w:bodyDiv w:val="1"/>
      <w:marLeft w:val="0"/>
      <w:marRight w:val="0"/>
      <w:marTop w:val="0"/>
      <w:marBottom w:val="0"/>
      <w:divBdr>
        <w:top w:val="none" w:sz="0" w:space="0" w:color="auto"/>
        <w:left w:val="none" w:sz="0" w:space="0" w:color="auto"/>
        <w:bottom w:val="none" w:sz="0" w:space="0" w:color="auto"/>
        <w:right w:val="none" w:sz="0" w:space="0" w:color="auto"/>
      </w:divBdr>
    </w:div>
    <w:div w:id="357656175">
      <w:bodyDiv w:val="1"/>
      <w:marLeft w:val="0"/>
      <w:marRight w:val="0"/>
      <w:marTop w:val="0"/>
      <w:marBottom w:val="0"/>
      <w:divBdr>
        <w:top w:val="none" w:sz="0" w:space="0" w:color="auto"/>
        <w:left w:val="none" w:sz="0" w:space="0" w:color="auto"/>
        <w:bottom w:val="none" w:sz="0" w:space="0" w:color="auto"/>
        <w:right w:val="none" w:sz="0" w:space="0" w:color="auto"/>
      </w:divBdr>
      <w:divsChild>
        <w:div w:id="931471620">
          <w:marLeft w:val="0"/>
          <w:marRight w:val="0"/>
          <w:marTop w:val="0"/>
          <w:marBottom w:val="0"/>
          <w:divBdr>
            <w:top w:val="none" w:sz="0" w:space="0" w:color="auto"/>
            <w:left w:val="none" w:sz="0" w:space="0" w:color="auto"/>
            <w:bottom w:val="none" w:sz="0" w:space="0" w:color="auto"/>
            <w:right w:val="none" w:sz="0" w:space="0" w:color="auto"/>
          </w:divBdr>
          <w:divsChild>
            <w:div w:id="99025264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433792197">
      <w:bodyDiv w:val="1"/>
      <w:marLeft w:val="0"/>
      <w:marRight w:val="0"/>
      <w:marTop w:val="0"/>
      <w:marBottom w:val="0"/>
      <w:divBdr>
        <w:top w:val="none" w:sz="0" w:space="0" w:color="auto"/>
        <w:left w:val="none" w:sz="0" w:space="0" w:color="auto"/>
        <w:bottom w:val="none" w:sz="0" w:space="0" w:color="auto"/>
        <w:right w:val="none" w:sz="0" w:space="0" w:color="auto"/>
      </w:divBdr>
      <w:divsChild>
        <w:div w:id="675033899">
          <w:marLeft w:val="480"/>
          <w:marRight w:val="0"/>
          <w:marTop w:val="0"/>
          <w:marBottom w:val="0"/>
          <w:divBdr>
            <w:top w:val="none" w:sz="0" w:space="0" w:color="auto"/>
            <w:left w:val="none" w:sz="0" w:space="0" w:color="auto"/>
            <w:bottom w:val="none" w:sz="0" w:space="0" w:color="auto"/>
            <w:right w:val="none" w:sz="0" w:space="0" w:color="auto"/>
          </w:divBdr>
          <w:divsChild>
            <w:div w:id="20275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4045">
      <w:bodyDiv w:val="1"/>
      <w:marLeft w:val="0"/>
      <w:marRight w:val="0"/>
      <w:marTop w:val="0"/>
      <w:marBottom w:val="0"/>
      <w:divBdr>
        <w:top w:val="none" w:sz="0" w:space="0" w:color="auto"/>
        <w:left w:val="none" w:sz="0" w:space="0" w:color="auto"/>
        <w:bottom w:val="none" w:sz="0" w:space="0" w:color="auto"/>
        <w:right w:val="none" w:sz="0" w:space="0" w:color="auto"/>
      </w:divBdr>
    </w:div>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577178467">
      <w:bodyDiv w:val="1"/>
      <w:marLeft w:val="0"/>
      <w:marRight w:val="0"/>
      <w:marTop w:val="0"/>
      <w:marBottom w:val="0"/>
      <w:divBdr>
        <w:top w:val="none" w:sz="0" w:space="0" w:color="auto"/>
        <w:left w:val="none" w:sz="0" w:space="0" w:color="auto"/>
        <w:bottom w:val="none" w:sz="0" w:space="0" w:color="auto"/>
        <w:right w:val="none" w:sz="0" w:space="0" w:color="auto"/>
      </w:divBdr>
    </w:div>
    <w:div w:id="653799472">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664548201">
      <w:bodyDiv w:val="1"/>
      <w:marLeft w:val="0"/>
      <w:marRight w:val="0"/>
      <w:marTop w:val="0"/>
      <w:marBottom w:val="0"/>
      <w:divBdr>
        <w:top w:val="none" w:sz="0" w:space="0" w:color="auto"/>
        <w:left w:val="none" w:sz="0" w:space="0" w:color="auto"/>
        <w:bottom w:val="none" w:sz="0" w:space="0" w:color="auto"/>
        <w:right w:val="none" w:sz="0" w:space="0" w:color="auto"/>
      </w:divBdr>
      <w:divsChild>
        <w:div w:id="573129156">
          <w:marLeft w:val="0"/>
          <w:marRight w:val="0"/>
          <w:marTop w:val="0"/>
          <w:marBottom w:val="0"/>
          <w:divBdr>
            <w:top w:val="none" w:sz="0" w:space="0" w:color="auto"/>
            <w:left w:val="none" w:sz="0" w:space="0" w:color="auto"/>
            <w:bottom w:val="none" w:sz="0" w:space="0" w:color="auto"/>
            <w:right w:val="none" w:sz="0" w:space="0" w:color="auto"/>
          </w:divBdr>
          <w:divsChild>
            <w:div w:id="447622602">
              <w:marLeft w:val="0"/>
              <w:marRight w:val="0"/>
              <w:marTop w:val="0"/>
              <w:marBottom w:val="0"/>
              <w:divBdr>
                <w:top w:val="none" w:sz="0" w:space="0" w:color="auto"/>
                <w:left w:val="none" w:sz="0" w:space="0" w:color="auto"/>
                <w:bottom w:val="none" w:sz="0" w:space="0" w:color="auto"/>
                <w:right w:val="none" w:sz="0" w:space="0" w:color="auto"/>
              </w:divBdr>
              <w:divsChild>
                <w:div w:id="1479376575">
                  <w:marLeft w:val="0"/>
                  <w:marRight w:val="0"/>
                  <w:marTop w:val="0"/>
                  <w:marBottom w:val="0"/>
                  <w:divBdr>
                    <w:top w:val="none" w:sz="0" w:space="0" w:color="auto"/>
                    <w:left w:val="none" w:sz="0" w:space="0" w:color="auto"/>
                    <w:bottom w:val="none" w:sz="0" w:space="0" w:color="auto"/>
                    <w:right w:val="none" w:sz="0" w:space="0" w:color="auto"/>
                  </w:divBdr>
                  <w:divsChild>
                    <w:div w:id="14720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2729">
      <w:bodyDiv w:val="1"/>
      <w:marLeft w:val="0"/>
      <w:marRight w:val="0"/>
      <w:marTop w:val="0"/>
      <w:marBottom w:val="0"/>
      <w:divBdr>
        <w:top w:val="none" w:sz="0" w:space="0" w:color="auto"/>
        <w:left w:val="none" w:sz="0" w:space="0" w:color="auto"/>
        <w:bottom w:val="none" w:sz="0" w:space="0" w:color="auto"/>
        <w:right w:val="none" w:sz="0" w:space="0" w:color="auto"/>
      </w:divBdr>
      <w:divsChild>
        <w:div w:id="629239473">
          <w:marLeft w:val="0"/>
          <w:marRight w:val="0"/>
          <w:marTop w:val="0"/>
          <w:marBottom w:val="0"/>
          <w:divBdr>
            <w:top w:val="none" w:sz="0" w:space="0" w:color="auto"/>
            <w:left w:val="none" w:sz="0" w:space="0" w:color="auto"/>
            <w:bottom w:val="none" w:sz="0" w:space="0" w:color="auto"/>
            <w:right w:val="none" w:sz="0" w:space="0" w:color="auto"/>
          </w:divBdr>
          <w:divsChild>
            <w:div w:id="1760591385">
              <w:marLeft w:val="0"/>
              <w:marRight w:val="0"/>
              <w:marTop w:val="0"/>
              <w:marBottom w:val="0"/>
              <w:divBdr>
                <w:top w:val="none" w:sz="0" w:space="0" w:color="auto"/>
                <w:left w:val="none" w:sz="0" w:space="0" w:color="auto"/>
                <w:bottom w:val="none" w:sz="0" w:space="0" w:color="auto"/>
                <w:right w:val="none" w:sz="0" w:space="0" w:color="auto"/>
              </w:divBdr>
              <w:divsChild>
                <w:div w:id="19452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1217">
      <w:bodyDiv w:val="1"/>
      <w:marLeft w:val="0"/>
      <w:marRight w:val="0"/>
      <w:marTop w:val="0"/>
      <w:marBottom w:val="0"/>
      <w:divBdr>
        <w:top w:val="none" w:sz="0" w:space="0" w:color="auto"/>
        <w:left w:val="none" w:sz="0" w:space="0" w:color="auto"/>
        <w:bottom w:val="none" w:sz="0" w:space="0" w:color="auto"/>
        <w:right w:val="none" w:sz="0" w:space="0" w:color="auto"/>
      </w:divBdr>
    </w:div>
    <w:div w:id="817307802">
      <w:bodyDiv w:val="1"/>
      <w:marLeft w:val="0"/>
      <w:marRight w:val="0"/>
      <w:marTop w:val="0"/>
      <w:marBottom w:val="0"/>
      <w:divBdr>
        <w:top w:val="none" w:sz="0" w:space="0" w:color="auto"/>
        <w:left w:val="none" w:sz="0" w:space="0" w:color="auto"/>
        <w:bottom w:val="none" w:sz="0" w:space="0" w:color="auto"/>
        <w:right w:val="none" w:sz="0" w:space="0" w:color="auto"/>
      </w:divBdr>
    </w:div>
    <w:div w:id="858272920">
      <w:bodyDiv w:val="1"/>
      <w:marLeft w:val="0"/>
      <w:marRight w:val="0"/>
      <w:marTop w:val="0"/>
      <w:marBottom w:val="0"/>
      <w:divBdr>
        <w:top w:val="none" w:sz="0" w:space="0" w:color="auto"/>
        <w:left w:val="none" w:sz="0" w:space="0" w:color="auto"/>
        <w:bottom w:val="none" w:sz="0" w:space="0" w:color="auto"/>
        <w:right w:val="none" w:sz="0" w:space="0" w:color="auto"/>
      </w:divBdr>
    </w:div>
    <w:div w:id="894852646">
      <w:bodyDiv w:val="1"/>
      <w:marLeft w:val="0"/>
      <w:marRight w:val="0"/>
      <w:marTop w:val="0"/>
      <w:marBottom w:val="0"/>
      <w:divBdr>
        <w:top w:val="none" w:sz="0" w:space="0" w:color="auto"/>
        <w:left w:val="none" w:sz="0" w:space="0" w:color="auto"/>
        <w:bottom w:val="none" w:sz="0" w:space="0" w:color="auto"/>
        <w:right w:val="none" w:sz="0" w:space="0" w:color="auto"/>
      </w:divBdr>
    </w:div>
    <w:div w:id="915239667">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1">
          <w:marLeft w:val="0"/>
          <w:marRight w:val="0"/>
          <w:marTop w:val="0"/>
          <w:marBottom w:val="0"/>
          <w:divBdr>
            <w:top w:val="none" w:sz="0" w:space="0" w:color="auto"/>
            <w:left w:val="none" w:sz="0" w:space="0" w:color="auto"/>
            <w:bottom w:val="none" w:sz="0" w:space="0" w:color="auto"/>
            <w:right w:val="none" w:sz="0" w:space="0" w:color="auto"/>
          </w:divBdr>
          <w:divsChild>
            <w:div w:id="1646204691">
              <w:marLeft w:val="0"/>
              <w:marRight w:val="0"/>
              <w:marTop w:val="0"/>
              <w:marBottom w:val="0"/>
              <w:divBdr>
                <w:top w:val="none" w:sz="0" w:space="0" w:color="auto"/>
                <w:left w:val="none" w:sz="0" w:space="0" w:color="auto"/>
                <w:bottom w:val="none" w:sz="0" w:space="0" w:color="auto"/>
                <w:right w:val="none" w:sz="0" w:space="0" w:color="auto"/>
              </w:divBdr>
              <w:divsChild>
                <w:div w:id="15160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70129">
      <w:bodyDiv w:val="1"/>
      <w:marLeft w:val="0"/>
      <w:marRight w:val="0"/>
      <w:marTop w:val="0"/>
      <w:marBottom w:val="0"/>
      <w:divBdr>
        <w:top w:val="none" w:sz="0" w:space="0" w:color="auto"/>
        <w:left w:val="none" w:sz="0" w:space="0" w:color="auto"/>
        <w:bottom w:val="none" w:sz="0" w:space="0" w:color="auto"/>
        <w:right w:val="none" w:sz="0" w:space="0" w:color="auto"/>
      </w:divBdr>
    </w:div>
    <w:div w:id="930117701">
      <w:bodyDiv w:val="1"/>
      <w:marLeft w:val="0"/>
      <w:marRight w:val="0"/>
      <w:marTop w:val="0"/>
      <w:marBottom w:val="0"/>
      <w:divBdr>
        <w:top w:val="none" w:sz="0" w:space="0" w:color="auto"/>
        <w:left w:val="none" w:sz="0" w:space="0" w:color="auto"/>
        <w:bottom w:val="none" w:sz="0" w:space="0" w:color="auto"/>
        <w:right w:val="none" w:sz="0" w:space="0" w:color="auto"/>
      </w:divBdr>
    </w:div>
    <w:div w:id="932861014">
      <w:bodyDiv w:val="1"/>
      <w:marLeft w:val="0"/>
      <w:marRight w:val="0"/>
      <w:marTop w:val="0"/>
      <w:marBottom w:val="0"/>
      <w:divBdr>
        <w:top w:val="none" w:sz="0" w:space="0" w:color="auto"/>
        <w:left w:val="none" w:sz="0" w:space="0" w:color="auto"/>
        <w:bottom w:val="none" w:sz="0" w:space="0" w:color="auto"/>
        <w:right w:val="none" w:sz="0" w:space="0" w:color="auto"/>
      </w:divBdr>
    </w:div>
    <w:div w:id="935675247">
      <w:bodyDiv w:val="1"/>
      <w:marLeft w:val="0"/>
      <w:marRight w:val="0"/>
      <w:marTop w:val="0"/>
      <w:marBottom w:val="0"/>
      <w:divBdr>
        <w:top w:val="none" w:sz="0" w:space="0" w:color="auto"/>
        <w:left w:val="none" w:sz="0" w:space="0" w:color="auto"/>
        <w:bottom w:val="none" w:sz="0" w:space="0" w:color="auto"/>
        <w:right w:val="none" w:sz="0" w:space="0" w:color="auto"/>
      </w:divBdr>
    </w:div>
    <w:div w:id="946624404">
      <w:bodyDiv w:val="1"/>
      <w:marLeft w:val="0"/>
      <w:marRight w:val="0"/>
      <w:marTop w:val="0"/>
      <w:marBottom w:val="0"/>
      <w:divBdr>
        <w:top w:val="none" w:sz="0" w:space="0" w:color="auto"/>
        <w:left w:val="none" w:sz="0" w:space="0" w:color="auto"/>
        <w:bottom w:val="none" w:sz="0" w:space="0" w:color="auto"/>
        <w:right w:val="none" w:sz="0" w:space="0" w:color="auto"/>
      </w:divBdr>
      <w:divsChild>
        <w:div w:id="1557009204">
          <w:marLeft w:val="480"/>
          <w:marRight w:val="0"/>
          <w:marTop w:val="0"/>
          <w:marBottom w:val="0"/>
          <w:divBdr>
            <w:top w:val="none" w:sz="0" w:space="0" w:color="auto"/>
            <w:left w:val="none" w:sz="0" w:space="0" w:color="auto"/>
            <w:bottom w:val="none" w:sz="0" w:space="0" w:color="auto"/>
            <w:right w:val="none" w:sz="0" w:space="0" w:color="auto"/>
          </w:divBdr>
          <w:divsChild>
            <w:div w:id="15395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10872">
      <w:bodyDiv w:val="1"/>
      <w:marLeft w:val="0"/>
      <w:marRight w:val="0"/>
      <w:marTop w:val="0"/>
      <w:marBottom w:val="0"/>
      <w:divBdr>
        <w:top w:val="none" w:sz="0" w:space="0" w:color="auto"/>
        <w:left w:val="none" w:sz="0" w:space="0" w:color="auto"/>
        <w:bottom w:val="none" w:sz="0" w:space="0" w:color="auto"/>
        <w:right w:val="none" w:sz="0" w:space="0" w:color="auto"/>
      </w:divBdr>
      <w:divsChild>
        <w:div w:id="1046567530">
          <w:marLeft w:val="480"/>
          <w:marRight w:val="0"/>
          <w:marTop w:val="0"/>
          <w:marBottom w:val="0"/>
          <w:divBdr>
            <w:top w:val="none" w:sz="0" w:space="0" w:color="auto"/>
            <w:left w:val="none" w:sz="0" w:space="0" w:color="auto"/>
            <w:bottom w:val="none" w:sz="0" w:space="0" w:color="auto"/>
            <w:right w:val="none" w:sz="0" w:space="0" w:color="auto"/>
          </w:divBdr>
          <w:divsChild>
            <w:div w:id="642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844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108358400">
      <w:bodyDiv w:val="1"/>
      <w:marLeft w:val="0"/>
      <w:marRight w:val="0"/>
      <w:marTop w:val="0"/>
      <w:marBottom w:val="0"/>
      <w:divBdr>
        <w:top w:val="none" w:sz="0" w:space="0" w:color="auto"/>
        <w:left w:val="none" w:sz="0" w:space="0" w:color="auto"/>
        <w:bottom w:val="none" w:sz="0" w:space="0" w:color="auto"/>
        <w:right w:val="none" w:sz="0" w:space="0" w:color="auto"/>
      </w:divBdr>
      <w:divsChild>
        <w:div w:id="568001104">
          <w:marLeft w:val="480"/>
          <w:marRight w:val="0"/>
          <w:marTop w:val="0"/>
          <w:marBottom w:val="0"/>
          <w:divBdr>
            <w:top w:val="none" w:sz="0" w:space="0" w:color="auto"/>
            <w:left w:val="none" w:sz="0" w:space="0" w:color="auto"/>
            <w:bottom w:val="none" w:sz="0" w:space="0" w:color="auto"/>
            <w:right w:val="none" w:sz="0" w:space="0" w:color="auto"/>
          </w:divBdr>
          <w:divsChild>
            <w:div w:id="2270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0">
      <w:bodyDiv w:val="1"/>
      <w:marLeft w:val="0"/>
      <w:marRight w:val="0"/>
      <w:marTop w:val="0"/>
      <w:marBottom w:val="0"/>
      <w:divBdr>
        <w:top w:val="none" w:sz="0" w:space="0" w:color="auto"/>
        <w:left w:val="none" w:sz="0" w:space="0" w:color="auto"/>
        <w:bottom w:val="none" w:sz="0" w:space="0" w:color="auto"/>
        <w:right w:val="none" w:sz="0" w:space="0" w:color="auto"/>
      </w:divBdr>
    </w:div>
    <w:div w:id="1131509141">
      <w:bodyDiv w:val="1"/>
      <w:marLeft w:val="0"/>
      <w:marRight w:val="0"/>
      <w:marTop w:val="0"/>
      <w:marBottom w:val="0"/>
      <w:divBdr>
        <w:top w:val="none" w:sz="0" w:space="0" w:color="auto"/>
        <w:left w:val="none" w:sz="0" w:space="0" w:color="auto"/>
        <w:bottom w:val="none" w:sz="0" w:space="0" w:color="auto"/>
        <w:right w:val="none" w:sz="0" w:space="0" w:color="auto"/>
      </w:divBdr>
    </w:div>
    <w:div w:id="1195075188">
      <w:bodyDiv w:val="1"/>
      <w:marLeft w:val="0"/>
      <w:marRight w:val="0"/>
      <w:marTop w:val="0"/>
      <w:marBottom w:val="0"/>
      <w:divBdr>
        <w:top w:val="none" w:sz="0" w:space="0" w:color="auto"/>
        <w:left w:val="none" w:sz="0" w:space="0" w:color="auto"/>
        <w:bottom w:val="none" w:sz="0" w:space="0" w:color="auto"/>
        <w:right w:val="none" w:sz="0" w:space="0" w:color="auto"/>
      </w:divBdr>
      <w:divsChild>
        <w:div w:id="1650285296">
          <w:marLeft w:val="480"/>
          <w:marRight w:val="0"/>
          <w:marTop w:val="0"/>
          <w:marBottom w:val="0"/>
          <w:divBdr>
            <w:top w:val="none" w:sz="0" w:space="0" w:color="auto"/>
            <w:left w:val="none" w:sz="0" w:space="0" w:color="auto"/>
            <w:bottom w:val="none" w:sz="0" w:space="0" w:color="auto"/>
            <w:right w:val="none" w:sz="0" w:space="0" w:color="auto"/>
          </w:divBdr>
          <w:divsChild>
            <w:div w:id="17795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2737">
      <w:bodyDiv w:val="1"/>
      <w:marLeft w:val="0"/>
      <w:marRight w:val="0"/>
      <w:marTop w:val="0"/>
      <w:marBottom w:val="0"/>
      <w:divBdr>
        <w:top w:val="none" w:sz="0" w:space="0" w:color="auto"/>
        <w:left w:val="none" w:sz="0" w:space="0" w:color="auto"/>
        <w:bottom w:val="none" w:sz="0" w:space="0" w:color="auto"/>
        <w:right w:val="none" w:sz="0" w:space="0" w:color="auto"/>
      </w:divBdr>
      <w:divsChild>
        <w:div w:id="1170490952">
          <w:marLeft w:val="480"/>
          <w:marRight w:val="0"/>
          <w:marTop w:val="0"/>
          <w:marBottom w:val="0"/>
          <w:divBdr>
            <w:top w:val="none" w:sz="0" w:space="0" w:color="auto"/>
            <w:left w:val="none" w:sz="0" w:space="0" w:color="auto"/>
            <w:bottom w:val="none" w:sz="0" w:space="0" w:color="auto"/>
            <w:right w:val="none" w:sz="0" w:space="0" w:color="auto"/>
          </w:divBdr>
          <w:divsChild>
            <w:div w:id="7223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0603">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405569025">
      <w:bodyDiv w:val="1"/>
      <w:marLeft w:val="0"/>
      <w:marRight w:val="0"/>
      <w:marTop w:val="0"/>
      <w:marBottom w:val="0"/>
      <w:divBdr>
        <w:top w:val="none" w:sz="0" w:space="0" w:color="auto"/>
        <w:left w:val="none" w:sz="0" w:space="0" w:color="auto"/>
        <w:bottom w:val="none" w:sz="0" w:space="0" w:color="auto"/>
        <w:right w:val="none" w:sz="0" w:space="0" w:color="auto"/>
      </w:divBdr>
    </w:div>
    <w:div w:id="1410497845">
      <w:bodyDiv w:val="1"/>
      <w:marLeft w:val="0"/>
      <w:marRight w:val="0"/>
      <w:marTop w:val="0"/>
      <w:marBottom w:val="0"/>
      <w:divBdr>
        <w:top w:val="none" w:sz="0" w:space="0" w:color="auto"/>
        <w:left w:val="none" w:sz="0" w:space="0" w:color="auto"/>
        <w:bottom w:val="none" w:sz="0" w:space="0" w:color="auto"/>
        <w:right w:val="none" w:sz="0" w:space="0" w:color="auto"/>
      </w:divBdr>
      <w:divsChild>
        <w:div w:id="687557953">
          <w:marLeft w:val="480"/>
          <w:marRight w:val="0"/>
          <w:marTop w:val="0"/>
          <w:marBottom w:val="0"/>
          <w:divBdr>
            <w:top w:val="none" w:sz="0" w:space="0" w:color="auto"/>
            <w:left w:val="none" w:sz="0" w:space="0" w:color="auto"/>
            <w:bottom w:val="none" w:sz="0" w:space="0" w:color="auto"/>
            <w:right w:val="none" w:sz="0" w:space="0" w:color="auto"/>
          </w:divBdr>
          <w:divsChild>
            <w:div w:id="6334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3705">
      <w:bodyDiv w:val="1"/>
      <w:marLeft w:val="0"/>
      <w:marRight w:val="0"/>
      <w:marTop w:val="0"/>
      <w:marBottom w:val="0"/>
      <w:divBdr>
        <w:top w:val="none" w:sz="0" w:space="0" w:color="auto"/>
        <w:left w:val="none" w:sz="0" w:space="0" w:color="auto"/>
        <w:bottom w:val="none" w:sz="0" w:space="0" w:color="auto"/>
        <w:right w:val="none" w:sz="0" w:space="0" w:color="auto"/>
      </w:divBdr>
    </w:div>
    <w:div w:id="1567842725">
      <w:bodyDiv w:val="1"/>
      <w:marLeft w:val="0"/>
      <w:marRight w:val="0"/>
      <w:marTop w:val="0"/>
      <w:marBottom w:val="0"/>
      <w:divBdr>
        <w:top w:val="none" w:sz="0" w:space="0" w:color="auto"/>
        <w:left w:val="none" w:sz="0" w:space="0" w:color="auto"/>
        <w:bottom w:val="none" w:sz="0" w:space="0" w:color="auto"/>
        <w:right w:val="none" w:sz="0" w:space="0" w:color="auto"/>
      </w:divBdr>
    </w:div>
    <w:div w:id="1609654619">
      <w:bodyDiv w:val="1"/>
      <w:marLeft w:val="0"/>
      <w:marRight w:val="0"/>
      <w:marTop w:val="0"/>
      <w:marBottom w:val="0"/>
      <w:divBdr>
        <w:top w:val="none" w:sz="0" w:space="0" w:color="auto"/>
        <w:left w:val="none" w:sz="0" w:space="0" w:color="auto"/>
        <w:bottom w:val="none" w:sz="0" w:space="0" w:color="auto"/>
        <w:right w:val="none" w:sz="0" w:space="0" w:color="auto"/>
      </w:divBdr>
      <w:divsChild>
        <w:div w:id="1729111949">
          <w:marLeft w:val="480"/>
          <w:marRight w:val="0"/>
          <w:marTop w:val="0"/>
          <w:marBottom w:val="0"/>
          <w:divBdr>
            <w:top w:val="none" w:sz="0" w:space="0" w:color="auto"/>
            <w:left w:val="none" w:sz="0" w:space="0" w:color="auto"/>
            <w:bottom w:val="none" w:sz="0" w:space="0" w:color="auto"/>
            <w:right w:val="none" w:sz="0" w:space="0" w:color="auto"/>
          </w:divBdr>
          <w:divsChild>
            <w:div w:id="9702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7828">
      <w:bodyDiv w:val="1"/>
      <w:marLeft w:val="0"/>
      <w:marRight w:val="0"/>
      <w:marTop w:val="0"/>
      <w:marBottom w:val="0"/>
      <w:divBdr>
        <w:top w:val="none" w:sz="0" w:space="0" w:color="auto"/>
        <w:left w:val="none" w:sz="0" w:space="0" w:color="auto"/>
        <w:bottom w:val="none" w:sz="0" w:space="0" w:color="auto"/>
        <w:right w:val="none" w:sz="0" w:space="0" w:color="auto"/>
      </w:divBdr>
    </w:div>
    <w:div w:id="1661350882">
      <w:bodyDiv w:val="1"/>
      <w:marLeft w:val="0"/>
      <w:marRight w:val="0"/>
      <w:marTop w:val="0"/>
      <w:marBottom w:val="0"/>
      <w:divBdr>
        <w:top w:val="none" w:sz="0" w:space="0" w:color="auto"/>
        <w:left w:val="none" w:sz="0" w:space="0" w:color="auto"/>
        <w:bottom w:val="none" w:sz="0" w:space="0" w:color="auto"/>
        <w:right w:val="none" w:sz="0" w:space="0" w:color="auto"/>
      </w:divBdr>
      <w:divsChild>
        <w:div w:id="486751325">
          <w:marLeft w:val="0"/>
          <w:marRight w:val="0"/>
          <w:marTop w:val="0"/>
          <w:marBottom w:val="375"/>
          <w:divBdr>
            <w:top w:val="none" w:sz="0" w:space="0" w:color="auto"/>
            <w:left w:val="none" w:sz="0" w:space="0" w:color="auto"/>
            <w:bottom w:val="none" w:sz="0" w:space="0" w:color="auto"/>
            <w:right w:val="none" w:sz="0" w:space="0" w:color="auto"/>
          </w:divBdr>
        </w:div>
        <w:div w:id="1818065512">
          <w:marLeft w:val="0"/>
          <w:marRight w:val="0"/>
          <w:marTop w:val="0"/>
          <w:marBottom w:val="375"/>
          <w:divBdr>
            <w:top w:val="none" w:sz="0" w:space="0" w:color="auto"/>
            <w:left w:val="none" w:sz="0" w:space="0" w:color="auto"/>
            <w:bottom w:val="none" w:sz="0" w:space="0" w:color="auto"/>
            <w:right w:val="none" w:sz="0" w:space="0" w:color="auto"/>
          </w:divBdr>
          <w:divsChild>
            <w:div w:id="12332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5318">
      <w:bodyDiv w:val="1"/>
      <w:marLeft w:val="0"/>
      <w:marRight w:val="0"/>
      <w:marTop w:val="0"/>
      <w:marBottom w:val="0"/>
      <w:divBdr>
        <w:top w:val="none" w:sz="0" w:space="0" w:color="auto"/>
        <w:left w:val="none" w:sz="0" w:space="0" w:color="auto"/>
        <w:bottom w:val="none" w:sz="0" w:space="0" w:color="auto"/>
        <w:right w:val="none" w:sz="0" w:space="0" w:color="auto"/>
      </w:divBdr>
      <w:divsChild>
        <w:div w:id="587812242">
          <w:marLeft w:val="480"/>
          <w:marRight w:val="0"/>
          <w:marTop w:val="0"/>
          <w:marBottom w:val="0"/>
          <w:divBdr>
            <w:top w:val="none" w:sz="0" w:space="0" w:color="auto"/>
            <w:left w:val="none" w:sz="0" w:space="0" w:color="auto"/>
            <w:bottom w:val="none" w:sz="0" w:space="0" w:color="auto"/>
            <w:right w:val="none" w:sz="0" w:space="0" w:color="auto"/>
          </w:divBdr>
          <w:divsChild>
            <w:div w:id="20011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7655">
      <w:bodyDiv w:val="1"/>
      <w:marLeft w:val="0"/>
      <w:marRight w:val="0"/>
      <w:marTop w:val="0"/>
      <w:marBottom w:val="0"/>
      <w:divBdr>
        <w:top w:val="none" w:sz="0" w:space="0" w:color="auto"/>
        <w:left w:val="none" w:sz="0" w:space="0" w:color="auto"/>
        <w:bottom w:val="none" w:sz="0" w:space="0" w:color="auto"/>
        <w:right w:val="none" w:sz="0" w:space="0" w:color="auto"/>
      </w:divBdr>
      <w:divsChild>
        <w:div w:id="340545281">
          <w:marLeft w:val="480"/>
          <w:marRight w:val="0"/>
          <w:marTop w:val="0"/>
          <w:marBottom w:val="0"/>
          <w:divBdr>
            <w:top w:val="none" w:sz="0" w:space="0" w:color="auto"/>
            <w:left w:val="none" w:sz="0" w:space="0" w:color="auto"/>
            <w:bottom w:val="none" w:sz="0" w:space="0" w:color="auto"/>
            <w:right w:val="none" w:sz="0" w:space="0" w:color="auto"/>
          </w:divBdr>
          <w:divsChild>
            <w:div w:id="4673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4257">
      <w:bodyDiv w:val="1"/>
      <w:marLeft w:val="0"/>
      <w:marRight w:val="0"/>
      <w:marTop w:val="0"/>
      <w:marBottom w:val="0"/>
      <w:divBdr>
        <w:top w:val="none" w:sz="0" w:space="0" w:color="auto"/>
        <w:left w:val="none" w:sz="0" w:space="0" w:color="auto"/>
        <w:bottom w:val="none" w:sz="0" w:space="0" w:color="auto"/>
        <w:right w:val="none" w:sz="0" w:space="0" w:color="auto"/>
      </w:divBdr>
    </w:div>
    <w:div w:id="1813135269">
      <w:bodyDiv w:val="1"/>
      <w:marLeft w:val="0"/>
      <w:marRight w:val="0"/>
      <w:marTop w:val="0"/>
      <w:marBottom w:val="0"/>
      <w:divBdr>
        <w:top w:val="none" w:sz="0" w:space="0" w:color="auto"/>
        <w:left w:val="none" w:sz="0" w:space="0" w:color="auto"/>
        <w:bottom w:val="none" w:sz="0" w:space="0" w:color="auto"/>
        <w:right w:val="none" w:sz="0" w:space="0" w:color="auto"/>
      </w:divBdr>
      <w:divsChild>
        <w:div w:id="796028558">
          <w:marLeft w:val="0"/>
          <w:marRight w:val="0"/>
          <w:marTop w:val="0"/>
          <w:marBottom w:val="375"/>
          <w:divBdr>
            <w:top w:val="none" w:sz="0" w:space="0" w:color="auto"/>
            <w:left w:val="none" w:sz="0" w:space="0" w:color="auto"/>
            <w:bottom w:val="none" w:sz="0" w:space="0" w:color="auto"/>
            <w:right w:val="none" w:sz="0" w:space="0" w:color="auto"/>
          </w:divBdr>
        </w:div>
        <w:div w:id="1893079250">
          <w:marLeft w:val="0"/>
          <w:marRight w:val="0"/>
          <w:marTop w:val="0"/>
          <w:marBottom w:val="375"/>
          <w:divBdr>
            <w:top w:val="none" w:sz="0" w:space="0" w:color="auto"/>
            <w:left w:val="none" w:sz="0" w:space="0" w:color="auto"/>
            <w:bottom w:val="none" w:sz="0" w:space="0" w:color="auto"/>
            <w:right w:val="none" w:sz="0" w:space="0" w:color="auto"/>
          </w:divBdr>
          <w:divsChild>
            <w:div w:id="3997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1857648798">
      <w:bodyDiv w:val="1"/>
      <w:marLeft w:val="0"/>
      <w:marRight w:val="0"/>
      <w:marTop w:val="0"/>
      <w:marBottom w:val="0"/>
      <w:divBdr>
        <w:top w:val="none" w:sz="0" w:space="0" w:color="auto"/>
        <w:left w:val="none" w:sz="0" w:space="0" w:color="auto"/>
        <w:bottom w:val="none" w:sz="0" w:space="0" w:color="auto"/>
        <w:right w:val="none" w:sz="0" w:space="0" w:color="auto"/>
      </w:divBdr>
      <w:divsChild>
        <w:div w:id="945651093">
          <w:marLeft w:val="480"/>
          <w:marRight w:val="0"/>
          <w:marTop w:val="0"/>
          <w:marBottom w:val="0"/>
          <w:divBdr>
            <w:top w:val="none" w:sz="0" w:space="0" w:color="auto"/>
            <w:left w:val="none" w:sz="0" w:space="0" w:color="auto"/>
            <w:bottom w:val="none" w:sz="0" w:space="0" w:color="auto"/>
            <w:right w:val="none" w:sz="0" w:space="0" w:color="auto"/>
          </w:divBdr>
          <w:divsChild>
            <w:div w:id="1236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6059">
      <w:bodyDiv w:val="1"/>
      <w:marLeft w:val="0"/>
      <w:marRight w:val="0"/>
      <w:marTop w:val="0"/>
      <w:marBottom w:val="0"/>
      <w:divBdr>
        <w:top w:val="none" w:sz="0" w:space="0" w:color="auto"/>
        <w:left w:val="none" w:sz="0" w:space="0" w:color="auto"/>
        <w:bottom w:val="none" w:sz="0" w:space="0" w:color="auto"/>
        <w:right w:val="none" w:sz="0" w:space="0" w:color="auto"/>
      </w:divBdr>
      <w:divsChild>
        <w:div w:id="1058016763">
          <w:marLeft w:val="0"/>
          <w:marRight w:val="0"/>
          <w:marTop w:val="0"/>
          <w:marBottom w:val="0"/>
          <w:divBdr>
            <w:top w:val="none" w:sz="0" w:space="0" w:color="auto"/>
            <w:left w:val="none" w:sz="0" w:space="0" w:color="auto"/>
            <w:bottom w:val="none" w:sz="0" w:space="0" w:color="auto"/>
            <w:right w:val="none" w:sz="0" w:space="0" w:color="auto"/>
          </w:divBdr>
          <w:divsChild>
            <w:div w:id="1962225622">
              <w:marLeft w:val="0"/>
              <w:marRight w:val="0"/>
              <w:marTop w:val="0"/>
              <w:marBottom w:val="0"/>
              <w:divBdr>
                <w:top w:val="none" w:sz="0" w:space="0" w:color="auto"/>
                <w:left w:val="none" w:sz="0" w:space="0" w:color="auto"/>
                <w:bottom w:val="none" w:sz="0" w:space="0" w:color="auto"/>
                <w:right w:val="none" w:sz="0" w:space="0" w:color="auto"/>
              </w:divBdr>
              <w:divsChild>
                <w:div w:id="10107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1923">
      <w:bodyDiv w:val="1"/>
      <w:marLeft w:val="0"/>
      <w:marRight w:val="0"/>
      <w:marTop w:val="0"/>
      <w:marBottom w:val="0"/>
      <w:divBdr>
        <w:top w:val="none" w:sz="0" w:space="0" w:color="auto"/>
        <w:left w:val="none" w:sz="0" w:space="0" w:color="auto"/>
        <w:bottom w:val="none" w:sz="0" w:space="0" w:color="auto"/>
        <w:right w:val="none" w:sz="0" w:space="0" w:color="auto"/>
      </w:divBdr>
      <w:divsChild>
        <w:div w:id="1313370396">
          <w:marLeft w:val="0"/>
          <w:marRight w:val="0"/>
          <w:marTop w:val="0"/>
          <w:marBottom w:val="0"/>
          <w:divBdr>
            <w:top w:val="none" w:sz="0" w:space="0" w:color="auto"/>
            <w:left w:val="none" w:sz="0" w:space="0" w:color="auto"/>
            <w:bottom w:val="none" w:sz="0" w:space="0" w:color="auto"/>
            <w:right w:val="none" w:sz="0" w:space="0" w:color="auto"/>
          </w:divBdr>
          <w:divsChild>
            <w:div w:id="769473575">
              <w:marLeft w:val="0"/>
              <w:marRight w:val="0"/>
              <w:marTop w:val="0"/>
              <w:marBottom w:val="0"/>
              <w:divBdr>
                <w:top w:val="none" w:sz="0" w:space="0" w:color="auto"/>
                <w:left w:val="none" w:sz="0" w:space="0" w:color="auto"/>
                <w:bottom w:val="none" w:sz="0" w:space="0" w:color="auto"/>
                <w:right w:val="none" w:sz="0" w:space="0" w:color="auto"/>
              </w:divBdr>
              <w:divsChild>
                <w:div w:id="10113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30320">
      <w:bodyDiv w:val="1"/>
      <w:marLeft w:val="0"/>
      <w:marRight w:val="0"/>
      <w:marTop w:val="0"/>
      <w:marBottom w:val="0"/>
      <w:divBdr>
        <w:top w:val="none" w:sz="0" w:space="0" w:color="auto"/>
        <w:left w:val="none" w:sz="0" w:space="0" w:color="auto"/>
        <w:bottom w:val="none" w:sz="0" w:space="0" w:color="auto"/>
        <w:right w:val="none" w:sz="0" w:space="0" w:color="auto"/>
      </w:divBdr>
    </w:div>
    <w:div w:id="1938437646">
      <w:bodyDiv w:val="1"/>
      <w:marLeft w:val="0"/>
      <w:marRight w:val="0"/>
      <w:marTop w:val="0"/>
      <w:marBottom w:val="0"/>
      <w:divBdr>
        <w:top w:val="none" w:sz="0" w:space="0" w:color="auto"/>
        <w:left w:val="none" w:sz="0" w:space="0" w:color="auto"/>
        <w:bottom w:val="none" w:sz="0" w:space="0" w:color="auto"/>
        <w:right w:val="none" w:sz="0" w:space="0" w:color="auto"/>
      </w:divBdr>
    </w:div>
    <w:div w:id="1953628713">
      <w:bodyDiv w:val="1"/>
      <w:marLeft w:val="0"/>
      <w:marRight w:val="0"/>
      <w:marTop w:val="0"/>
      <w:marBottom w:val="0"/>
      <w:divBdr>
        <w:top w:val="none" w:sz="0" w:space="0" w:color="auto"/>
        <w:left w:val="none" w:sz="0" w:space="0" w:color="auto"/>
        <w:bottom w:val="none" w:sz="0" w:space="0" w:color="auto"/>
        <w:right w:val="none" w:sz="0" w:space="0" w:color="auto"/>
      </w:divBdr>
      <w:divsChild>
        <w:div w:id="525219256">
          <w:marLeft w:val="480"/>
          <w:marRight w:val="0"/>
          <w:marTop w:val="0"/>
          <w:marBottom w:val="0"/>
          <w:divBdr>
            <w:top w:val="none" w:sz="0" w:space="0" w:color="auto"/>
            <w:left w:val="none" w:sz="0" w:space="0" w:color="auto"/>
            <w:bottom w:val="none" w:sz="0" w:space="0" w:color="auto"/>
            <w:right w:val="none" w:sz="0" w:space="0" w:color="auto"/>
          </w:divBdr>
          <w:divsChild>
            <w:div w:id="7935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87849">
      <w:bodyDiv w:val="1"/>
      <w:marLeft w:val="0"/>
      <w:marRight w:val="0"/>
      <w:marTop w:val="0"/>
      <w:marBottom w:val="0"/>
      <w:divBdr>
        <w:top w:val="none" w:sz="0" w:space="0" w:color="auto"/>
        <w:left w:val="none" w:sz="0" w:space="0" w:color="auto"/>
        <w:bottom w:val="none" w:sz="0" w:space="0" w:color="auto"/>
        <w:right w:val="none" w:sz="0" w:space="0" w:color="auto"/>
      </w:divBdr>
      <w:divsChild>
        <w:div w:id="1125926135">
          <w:marLeft w:val="0"/>
          <w:marRight w:val="0"/>
          <w:marTop w:val="0"/>
          <w:marBottom w:val="375"/>
          <w:divBdr>
            <w:top w:val="none" w:sz="0" w:space="0" w:color="auto"/>
            <w:left w:val="none" w:sz="0" w:space="0" w:color="auto"/>
            <w:bottom w:val="none" w:sz="0" w:space="0" w:color="auto"/>
            <w:right w:val="none" w:sz="0" w:space="0" w:color="auto"/>
          </w:divBdr>
          <w:divsChild>
            <w:div w:id="459081093">
              <w:marLeft w:val="0"/>
              <w:marRight w:val="0"/>
              <w:marTop w:val="0"/>
              <w:marBottom w:val="0"/>
              <w:divBdr>
                <w:top w:val="none" w:sz="0" w:space="0" w:color="auto"/>
                <w:left w:val="none" w:sz="0" w:space="0" w:color="auto"/>
                <w:bottom w:val="none" w:sz="0" w:space="0" w:color="auto"/>
                <w:right w:val="none" w:sz="0" w:space="0" w:color="auto"/>
              </w:divBdr>
            </w:div>
          </w:divsChild>
        </w:div>
        <w:div w:id="1608122905">
          <w:marLeft w:val="0"/>
          <w:marRight w:val="0"/>
          <w:marTop w:val="0"/>
          <w:marBottom w:val="375"/>
          <w:divBdr>
            <w:top w:val="none" w:sz="0" w:space="0" w:color="auto"/>
            <w:left w:val="none" w:sz="0" w:space="0" w:color="auto"/>
            <w:bottom w:val="none" w:sz="0" w:space="0" w:color="auto"/>
            <w:right w:val="none" w:sz="0" w:space="0" w:color="auto"/>
          </w:divBdr>
        </w:div>
      </w:divsChild>
    </w:div>
    <w:div w:id="2076656304">
      <w:bodyDiv w:val="1"/>
      <w:marLeft w:val="0"/>
      <w:marRight w:val="0"/>
      <w:marTop w:val="0"/>
      <w:marBottom w:val="0"/>
      <w:divBdr>
        <w:top w:val="none" w:sz="0" w:space="0" w:color="auto"/>
        <w:left w:val="none" w:sz="0" w:space="0" w:color="auto"/>
        <w:bottom w:val="none" w:sz="0" w:space="0" w:color="auto"/>
        <w:right w:val="none" w:sz="0" w:space="0" w:color="auto"/>
      </w:divBdr>
    </w:div>
    <w:div w:id="2097365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mensrefugeecommission.org/research-resources/preventing-gender-based-violence-building-livelihoods-guidance-and-tools-for-improved-programm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rilinks.org/post/awes-toolkit-address-gender-based-violence-agriculture-and-market-systems-development-an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grilinks.org/post/awes-toolkit-address-gender-based-violence-agriculture-and-market-systems-development-an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23D72616-7199-483D-B3B4-6E5C5FA8CF20}">
    <t:Anchor>
      <t:Comment id="634761393"/>
    </t:Anchor>
    <t:History>
      <t:Event id="{A279E5F9-68DD-40A3-8EE6-99C29DF4D379}" time="2022-04-11T14:32:18.097Z">
        <t:Attribution userId="S::nscotti@encompassworld.com::4c58842d-d1c4-439c-95a1-e1b80103319b" userProvider="AD" userName="Nicole Scotti"/>
        <t:Anchor>
          <t:Comment id="1858617057"/>
        </t:Anchor>
        <t:Create/>
      </t:Event>
      <t:Event id="{EF6718D0-9C5E-448B-AEF3-F61EB7A674CF}" time="2022-04-11T14:32:18.097Z">
        <t:Attribution userId="S::nscotti@encompassworld.com::4c58842d-d1c4-439c-95a1-e1b80103319b" userProvider="AD" userName="Nicole Scotti"/>
        <t:Anchor>
          <t:Comment id="1858617057"/>
        </t:Anchor>
        <t:Assign userId="S::KCheney@encompassworld.com::04d406b0-7416-48a3-939a-ddf903b61f69" userProvider="AD" userName="Katie Cheney"/>
      </t:Event>
      <t:Event id="{D0EEF86B-A614-4073-A262-0543624C4BC8}" time="2022-04-11T14:32:18.097Z">
        <t:Attribution userId="S::nscotti@encompassworld.com::4c58842d-d1c4-439c-95a1-e1b80103319b" userProvider="AD" userName="Nicole Scotti"/>
        <t:Anchor>
          <t:Comment id="1858617057"/>
        </t:Anchor>
        <t:SetTitle title="@Katie Cheney Flagging for you again."/>
      </t:Event>
    </t:History>
  </t:Task>
  <t:Task id="{9DE7B894-2E5D-457E-8A80-25982423D2E9}">
    <t:Anchor>
      <t:Comment id="1525867587"/>
    </t:Anchor>
    <t:History>
      <t:Event id="{1C32B729-8C43-4B16-BB22-CBB6545764FC}" time="2022-04-04T13:57:48.486Z">
        <t:Attribution userId="S::nscotti@encompassworld.com::4c58842d-d1c4-439c-95a1-e1b80103319b" userProvider="AD" userName="Nicole Scotti"/>
        <t:Anchor>
          <t:Comment id="949319365"/>
        </t:Anchor>
        <t:Create/>
      </t:Event>
      <t:Event id="{EC2FD726-D748-4DB6-98F5-D8DD1B18B39C}" time="2022-04-04T13:57:48.486Z">
        <t:Attribution userId="S::nscotti@encompassworld.com::4c58842d-d1c4-439c-95a1-e1b80103319b" userProvider="AD" userName="Nicole Scotti"/>
        <t:Anchor>
          <t:Comment id="949319365"/>
        </t:Anchor>
        <t:Assign userId="S::ZMesfin@encompassworld.com::7df823dc-5fd9-4f36-8138-a7f59f653d30" userProvider="AD" userName="Zenebech Mesfin"/>
      </t:Event>
      <t:Event id="{53B7209F-2F8B-42E0-9C3F-3BEA123285F5}" time="2022-04-04T13:57:48.486Z">
        <t:Attribution userId="S::nscotti@encompassworld.com::4c58842d-d1c4-439c-95a1-e1b80103319b" userProvider="AD" userName="Nicole Scotti"/>
        <t:Anchor>
          <t:Comment id="949319365"/>
        </t:Anchor>
        <t:SetTitle title="@Zenebech Mesfin I'm not seeing these authors in the report. Does Katie have the correct link? Want to make sure it's the correct citation."/>
      </t:Event>
    </t:History>
  </t:Task>
  <t:Task id="{87319CF3-51C3-4D11-B19E-36A239900E41}">
    <t:Anchor>
      <t:Comment id="634761417"/>
    </t:Anchor>
    <t:History>
      <t:Event id="{71D954E6-E7D4-46E1-8683-9004DDBAD2B1}" time="2022-04-07T17:29:46.573Z">
        <t:Attribution userId="S::nscotti@encompassworld.com::4c58842d-d1c4-439c-95a1-e1b80103319b" userProvider="AD" userName="Nicole Scotti"/>
        <t:Anchor>
          <t:Comment id="2054901373"/>
        </t:Anchor>
        <t:Create/>
      </t:Event>
      <t:Event id="{11FC4ADC-3846-4907-B176-421A2ACD08E4}" time="2022-04-07T17:29:46.573Z">
        <t:Attribution userId="S::nscotti@encompassworld.com::4c58842d-d1c4-439c-95a1-e1b80103319b" userProvider="AD" userName="Nicole Scotti"/>
        <t:Anchor>
          <t:Comment id="2054901373"/>
        </t:Anchor>
        <t:Assign userId="S::KCheney@encompassworld.com::04d406b0-7416-48a3-939a-ddf903b61f69" userProvider="AD" userName="Katie Cheney"/>
      </t:Event>
      <t:Event id="{3C5E1FD7-7330-490A-838F-821A540EB004}" time="2022-04-07T17:29:46.573Z">
        <t:Attribution userId="S::nscotti@encompassworld.com::4c58842d-d1c4-439c-95a1-e1b80103319b" userProvider="AD" userName="Nicole Scotti"/>
        <t:Anchor>
          <t:Comment id="2054901373"/>
        </t:Anchor>
        <t:SetTitle title="@Katie Cheney These were the two resources Jenn had in mind during that conversation: http://vaw.icrw.org/VAW_tool_2014.pdf https://www.care.org/wp-content/uploads/2020/10/CARE-GBV-ME-Guidance_0.pdf"/>
      </t:Event>
      <t:Event id="{A531E590-0969-4345-8F49-B4E73463B8FF}" time="2022-04-18T14:35:24.522Z">
        <t:Attribution userId="S::nscotti@encompassworld.com::4c58842d-d1c4-439c-95a1-e1b80103319b" userProvider="AD" userName="Nicole Scotti"/>
        <t:Progress percentComplete="100"/>
      </t:Event>
    </t:History>
  </t:Task>
  <t:Task id="{D305051A-56CD-431F-BEAB-5711B64AA043}">
    <t:Anchor>
      <t:Comment id="634761418"/>
    </t:Anchor>
    <t:History>
      <t:Event id="{E8FE32C5-DAF8-4542-959F-8D8C38A52089}" time="2022-04-07T17:41:27.556Z">
        <t:Attribution userId="S::nscotti@encompassworld.com::4c58842d-d1c4-439c-95a1-e1b80103319b" userProvider="AD" userName="Nicole Scotti"/>
        <t:Anchor>
          <t:Comment id="1241064550"/>
        </t:Anchor>
        <t:Create/>
      </t:Event>
      <t:Event id="{46C0FE9A-DD74-45DF-A854-A62B622586AE}" time="2022-04-07T17:41:27.556Z">
        <t:Attribution userId="S::nscotti@encompassworld.com::4c58842d-d1c4-439c-95a1-e1b80103319b" userProvider="AD" userName="Nicole Scotti"/>
        <t:Anchor>
          <t:Comment id="1241064550"/>
        </t:Anchor>
        <t:Assign userId="S::KCheney@encompassworld.com::04d406b0-7416-48a3-939a-ddf903b61f69" userProvider="AD" userName="Katie Cheney"/>
      </t:Event>
      <t:Event id="{115736AC-72A2-4D86-9560-844AE59A14D3}" time="2022-04-07T17:41:27.556Z">
        <t:Attribution userId="S::nscotti@encompassworld.com::4c58842d-d1c4-439c-95a1-e1b80103319b" userProvider="AD" userName="Nicole Scotti"/>
        <t:Anchor>
          <t:Comment id="1241064550"/>
        </t:Anchor>
        <t:SetTitle title="@Katie Cheney If we do want to go ahead and use the most recent version then we will need to delete the two bullet points underneath since that only pertains to the original version. For the first bullet, there is a similar discussion called &quot;Putting …"/>
      </t:Event>
      <t:Event id="{C513272E-1A7F-4FF2-BD5A-C4CEE3077CAF}" time="2022-04-26T17:39:15.772Z">
        <t:Attribution userId="S::nscotti@encompassworld.com::4c58842d-d1c4-439c-95a1-e1b80103319b" userProvider="AD" userName="Nicole Scotti"/>
        <t:Progress percentComplete="100"/>
      </t:Event>
    </t:History>
  </t:Task>
  <t:Task id="{E0990052-6531-40A9-9F8F-41E85F4B8669}">
    <t:Anchor>
      <t:Comment id="634761401"/>
    </t:Anchor>
    <t:History>
      <t:Event id="{52A3CB2A-148F-43D3-AF1D-9CA9E8B2E5C7}" time="2022-04-11T14:33:16.609Z">
        <t:Attribution userId="S::nscotti@encompassworld.com::4c58842d-d1c4-439c-95a1-e1b80103319b" userProvider="AD" userName="Nicole Scotti"/>
        <t:Anchor>
          <t:Comment id="7331982"/>
        </t:Anchor>
        <t:Create/>
      </t:Event>
      <t:Event id="{D4ED4157-D8F2-430C-8615-28C259C419A2}" time="2022-04-11T14:33:16.609Z">
        <t:Attribution userId="S::nscotti@encompassworld.com::4c58842d-d1c4-439c-95a1-e1b80103319b" userProvider="AD" userName="Nicole Scotti"/>
        <t:Anchor>
          <t:Comment id="7331982"/>
        </t:Anchor>
        <t:Assign userId="S::KCheney@encompassworld.com::04d406b0-7416-48a3-939a-ddf903b61f69" userProvider="AD" userName="Katie Cheney"/>
      </t:Event>
      <t:Event id="{7A903ADB-975B-4E2E-AE84-895CACAD0AA3}" time="2022-04-11T14:33:16.609Z">
        <t:Attribution userId="S::nscotti@encompassworld.com::4c58842d-d1c4-439c-95a1-e1b80103319b" userProvider="AD" userName="Nicole Scotti"/>
        <t:Anchor>
          <t:Comment id="7331982"/>
        </t:Anchor>
        <t:SetTitle title="@Katie Cheney I'm not sure we addressed this yet. Is this a question for Jenn?"/>
      </t:Event>
    </t:History>
  </t:Task>
  <t:Task id="{CAD600F2-E33C-4177-ADE9-31E22B8F30C4}">
    <t:Anchor>
      <t:Comment id="496059326"/>
    </t:Anchor>
    <t:History>
      <t:Event id="{14179AF2-B9D0-43E0-B255-1ADAB59665A5}" time="2022-04-11T14:41:50.151Z">
        <t:Attribution userId="S::nscotti@encompassworld.com::4c58842d-d1c4-439c-95a1-e1b80103319b" userProvider="AD" userName="Nicole Scotti"/>
        <t:Anchor>
          <t:Comment id="1627742218"/>
        </t:Anchor>
        <t:Create/>
      </t:Event>
      <t:Event id="{F746890D-1D2D-490C-9182-087921587E36}" time="2022-04-11T14:41:50.151Z">
        <t:Attribution userId="S::nscotti@encompassworld.com::4c58842d-d1c4-439c-95a1-e1b80103319b" userProvider="AD" userName="Nicole Scotti"/>
        <t:Anchor>
          <t:Comment id="1627742218"/>
        </t:Anchor>
        <t:Assign userId="S::KCheney@encompassworld.com::04d406b0-7416-48a3-939a-ddf903b61f69" userProvider="AD" userName="Katie Cheney"/>
      </t:Event>
      <t:Event id="{14CE524E-93E7-4490-9BDA-F8FC73A41623}" time="2022-04-11T14:41:50.151Z">
        <t:Attribution userId="S::nscotti@encompassworld.com::4c58842d-d1c4-439c-95a1-e1b80103319b" userProvider="AD" userName="Nicole Scotti"/>
        <t:Anchor>
          <t:Comment id="1627742218"/>
        </t:Anchor>
        <t:SetTitle title="@Katie Cheney You want the references after the annex?"/>
      </t:Event>
    </t:History>
  </t:Task>
  <t:Task id="{175D85FD-E18C-4F01-8709-4BA3B6A6D0B0}">
    <t:Anchor>
      <t:Comment id="637789628"/>
    </t:Anchor>
    <t:History>
      <t:Event id="{71F88F59-E7B1-4E67-90A6-B490C7759B31}" time="2022-04-15T19:19:44.858Z">
        <t:Attribution userId="S::nscotti@encompassworld.com::4c58842d-d1c4-439c-95a1-e1b80103319b" userProvider="AD" userName="Nicole Scotti"/>
        <t:Anchor>
          <t:Comment id="541902487"/>
        </t:Anchor>
        <t:Create/>
      </t:Event>
      <t:Event id="{A07DB794-3866-4CDB-AB7C-AA073FCE1554}" time="2022-04-15T19:19:44.858Z">
        <t:Attribution userId="S::nscotti@encompassworld.com::4c58842d-d1c4-439c-95a1-e1b80103319b" userProvider="AD" userName="Nicole Scotti"/>
        <t:Anchor>
          <t:Comment id="541902487"/>
        </t:Anchor>
        <t:Assign userId="S::KCheney@encompassworld.com::04d406b0-7416-48a3-939a-ddf903b61f69" userProvider="AD" userName="Katie Cheney"/>
      </t:Event>
      <t:Event id="{8816F092-C1B0-42BC-8D0B-19E8A4E65705}" time="2022-04-15T19:19:44.858Z">
        <t:Attribution userId="S::nscotti@encompassworld.com::4c58842d-d1c4-439c-95a1-e1b80103319b" userProvider="AD" userName="Nicole Scotti"/>
        <t:Anchor>
          <t:Comment id="541902487"/>
        </t:Anchor>
        <t:SetTitle title="@Katie Cheney what's the URL page?"/>
      </t:Event>
      <t:Event id="{025AA2B3-1263-4E83-B726-80C973262908}" time="2022-04-18T14:07:21.992Z">
        <t:Attribution userId="S::nscotti@encompassworld.com::4c58842d-d1c4-439c-95a1-e1b80103319b" userProvider="AD" userName="Nicole Scotti"/>
        <t:Progress percentComplete="100"/>
      </t:Event>
    </t:History>
  </t:Task>
  <t:Task id="{BB40F07C-8DD1-4359-A3F4-B43E965B89B1}">
    <t:Anchor>
      <t:Comment id="1657364606"/>
    </t:Anchor>
    <t:History>
      <t:Event id="{54551D20-F325-4DA9-A886-2ACEB1F6D0DF}" time="2022-04-18T14:08:11.312Z">
        <t:Attribution userId="S::nscotti@encompassworld.com::4c58842d-d1c4-439c-95a1-e1b80103319b" userProvider="AD" userName="Nicole Scotti"/>
        <t:Anchor>
          <t:Comment id="1657364606"/>
        </t:Anchor>
        <t:Create/>
      </t:Event>
      <t:Event id="{71769C65-6866-4DEB-A6BB-398046F69569}" time="2022-04-18T14:08:11.312Z">
        <t:Attribution userId="S::nscotti@encompassworld.com::4c58842d-d1c4-439c-95a1-e1b80103319b" userProvider="AD" userName="Nicole Scotti"/>
        <t:Anchor>
          <t:Comment id="1657364606"/>
        </t:Anchor>
        <t:Assign userId="S::KCheney@encompassworld.com::04d406b0-7416-48a3-939a-ddf903b61f69" userProvider="AD" userName="Katie Cheney"/>
      </t:Event>
      <t:Event id="{95DE8739-DAC0-48D8-9C7B-9A157CF769E8}" time="2022-04-18T14:08:11.312Z">
        <t:Attribution userId="S::nscotti@encompassworld.com::4c58842d-d1c4-439c-95a1-e1b80103319b" userProvider="AD" userName="Nicole Scotti"/>
        <t:Anchor>
          <t:Comment id="1657364606"/>
        </t:Anchor>
        <t:SetTitle title="@Katie Cheney do we need to add in-text citations here? The citation would be (www.endvawnow.org/en/)"/>
      </t:Event>
      <t:Event id="{00389FC4-5DA1-4712-BD86-1C592B4D4FB5}" time="2022-04-21T17:27:12.227Z">
        <t:Attribution userId="S::nscotti@encompassworld.com::4c58842d-d1c4-439c-95a1-e1b80103319b" userProvider="AD" userName="Nicole Scotti"/>
        <t:Progress percentComplete="100"/>
      </t:Event>
    </t:History>
  </t:Task>
  <t:Task id="{F216D1C2-FA86-47D2-B7F7-85A54951E2D0}">
    <t:Anchor>
      <t:Comment id="513986134"/>
    </t:Anchor>
    <t:History>
      <t:Event id="{FB51262C-8D78-4B02-9A36-B30B6149225B}" time="2022-04-19T12:56:02.841Z">
        <t:Attribution userId="S::nscotti@encompassworld.com::4c58842d-d1c4-439c-95a1-e1b80103319b" userProvider="AD" userName="Nicole Scotti"/>
        <t:Anchor>
          <t:Comment id="513986134"/>
        </t:Anchor>
        <t:Create/>
      </t:Event>
      <t:Event id="{7A208B8C-2D6B-464D-AE2B-DB5F17FC7E2F}" time="2022-04-19T12:56:02.841Z">
        <t:Attribution userId="S::nscotti@encompassworld.com::4c58842d-d1c4-439c-95a1-e1b80103319b" userProvider="AD" userName="Nicole Scotti"/>
        <t:Anchor>
          <t:Comment id="513986134"/>
        </t:Anchor>
        <t:Assign userId="S::KCheney@encompassworld.com::04d406b0-7416-48a3-939a-ddf903b61f69" userProvider="AD" userName="Katie Cheney"/>
      </t:Event>
      <t:Event id="{FFB73D0E-04C0-4621-BAF3-C7DA1C25CE5D}" time="2022-04-19T12:56:02.841Z">
        <t:Attribution userId="S::nscotti@encompassworld.com::4c58842d-d1c4-439c-95a1-e1b80103319b" userProvider="AD" userName="Nicole Scotti"/>
        <t:Anchor>
          <t:Comment id="513986134"/>
        </t:Anchor>
        <t:SetTitle title="@Katie Cheney I'm not able to find this report. It's missing the link in the citation."/>
      </t:Event>
    </t:History>
  </t:Task>
  <t:Task id="{F91839BC-36C8-45C5-ACFE-0A41F15DAABE}">
    <t:Anchor>
      <t:Comment id="1981854936"/>
    </t:Anchor>
    <t:History>
      <t:Event id="{5D709F5A-873C-4F49-92C1-F01B1AAD0D45}" time="2022-04-21T14:05:15.235Z">
        <t:Attribution userId="S::nscotti@encompassworld.com::4c58842d-d1c4-439c-95a1-e1b80103319b" userProvider="AD" userName="Nicole Scotti"/>
        <t:Anchor>
          <t:Comment id="1981854936"/>
        </t:Anchor>
        <t:Create/>
      </t:Event>
      <t:Event id="{918E67F2-9ACA-4443-A201-1034580854EB}" time="2022-04-21T14:05:15.235Z">
        <t:Attribution userId="S::nscotti@encompassworld.com::4c58842d-d1c4-439c-95a1-e1b80103319b" userProvider="AD" userName="Nicole Scotti"/>
        <t:Anchor>
          <t:Comment id="1981854936"/>
        </t:Anchor>
        <t:Assign userId="S::KCheney@encompassworld.com::04d406b0-7416-48a3-939a-ddf903b61f69" userProvider="AD" userName="Katie Cheney"/>
      </t:Event>
      <t:Event id="{8DD8D353-8889-4367-B160-743FE59E169B}" time="2022-04-21T14:05:15.235Z">
        <t:Attribution userId="S::nscotti@encompassworld.com::4c58842d-d1c4-439c-95a1-e1b80103319b" userProvider="AD" userName="Nicole Scotti"/>
        <t:Anchor>
          <t:Comment id="1981854936"/>
        </t:Anchor>
        <t:SetTitle title="@Katie Cheney it looks like this document/link doesn't exist anymore."/>
      </t:Event>
      <t:Event id="{5D108AF7-C67D-4C94-840C-35B27BFE39C1}" time="2022-04-22T13:04:15.464Z">
        <t:Attribution userId="S::kcheney@encompassworld.com::04d406b0-7416-48a3-939a-ddf903b61f69" userProvider="AD" userName="Katie Cheney"/>
        <t:Progress percentComplete="100"/>
      </t:Event>
    </t:History>
  </t:Task>
  <t:Task id="{878B0F24-2068-4084-BFF3-D0DC107F6C9F}">
    <t:Anchor>
      <t:Comment id="637704975"/>
    </t:Anchor>
    <t:History>
      <t:Event id="{5C242A14-6162-46C9-8074-8A2F940C9A8D}" time="2022-04-26T16:43:08.387Z">
        <t:Attribution userId="S::nscotti@encompassworld.com::4c58842d-d1c4-439c-95a1-e1b80103319b" userProvider="AD" userName="Nicole Scotti"/>
        <t:Anchor>
          <t:Comment id="1454205082"/>
        </t:Anchor>
        <t:Create/>
      </t:Event>
      <t:Event id="{00EB86C2-B32B-4293-9A9F-0FF65B90C3BC}" time="2022-04-26T16:43:08.387Z">
        <t:Attribution userId="S::nscotti@encompassworld.com::4c58842d-d1c4-439c-95a1-e1b80103319b" userProvider="AD" userName="Nicole Scotti"/>
        <t:Anchor>
          <t:Comment id="1454205082"/>
        </t:Anchor>
        <t:Assign userId="S::KCheney@encompassworld.com::04d406b0-7416-48a3-939a-ddf903b61f69" userProvider="AD" userName="Katie Cheney"/>
      </t:Event>
      <t:Event id="{F4D6B1B2-162F-474E-87BD-0059F2EEB986}" time="2022-04-26T16:43:08.387Z">
        <t:Attribution userId="S::nscotti@encompassworld.com::4c58842d-d1c4-439c-95a1-e1b80103319b" userProvider="AD" userName="Nicole Scotti"/>
        <t:Anchor>
          <t:Comment id="1454205082"/>
        </t:Anchor>
        <t:SetTitle title="@Katie Cheney these have been added to the references list. Just need to add to the box - not sure how to do that."/>
      </t:Event>
    </t:History>
  </t:Task>
</t:Tasks>
</file>

<file path=word/theme/theme1.xml><?xml version="1.0" encoding="utf-8"?>
<a:theme xmlns:a="http://schemas.openxmlformats.org/drawingml/2006/main" name="USAID-2018">
  <a:themeElements>
    <a:clrScheme name="AWE accessible">
      <a:dk1>
        <a:srgbClr val="000000"/>
      </a:dk1>
      <a:lt1>
        <a:srgbClr val="FFFFFF"/>
      </a:lt1>
      <a:dk2>
        <a:srgbClr val="237C9A"/>
      </a:dk2>
      <a:lt2>
        <a:srgbClr val="518325"/>
      </a:lt2>
      <a:accent1>
        <a:srgbClr val="C25700"/>
      </a:accent1>
      <a:accent2>
        <a:srgbClr val="403B33"/>
      </a:accent2>
      <a:accent3>
        <a:srgbClr val="E6E7E8"/>
      </a:accent3>
      <a:accent4>
        <a:srgbClr val="4C4D4F"/>
      </a:accent4>
      <a:accent5>
        <a:srgbClr val="E1F0FB"/>
      </a:accent5>
      <a:accent6>
        <a:srgbClr val="CE1126"/>
      </a:accent6>
      <a:hlink>
        <a:srgbClr val="0563C1"/>
      </a:hlink>
      <a:folHlink>
        <a:srgbClr val="954F72"/>
      </a:folHlink>
    </a:clrScheme>
    <a:fontScheme name="USAID Gill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a6fb1551-aa4e-4c1b-aa45-bc90d78386a3">
      <UserInfo>
        <DisplayName>Jennifer Pendleton</DisplayName>
        <AccountId>31</AccountId>
        <AccountType/>
      </UserInfo>
    </SharedWithUsers>
    <lcf76f155ced4ddcb4097134ff3c332f xmlns="cb0aba46-c687-42a8-80f9-ab8de0d54416">
      <Terms xmlns="http://schemas.microsoft.com/office/infopath/2007/PartnerControls"/>
    </lcf76f155ced4ddcb4097134ff3c332f>
    <TaxCatchAll xmlns="a6fb1551-aa4e-4c1b-aa45-bc90d78386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2F2B5C69FB1741A964B7CB2049F3C0" ma:contentTypeVersion="16" ma:contentTypeDescription="Create a new document." ma:contentTypeScope="" ma:versionID="32b6bdebbb54dd99403abb5478fd76e6">
  <xsd:schema xmlns:xsd="http://www.w3.org/2001/XMLSchema" xmlns:xs="http://www.w3.org/2001/XMLSchema" xmlns:p="http://schemas.microsoft.com/office/2006/metadata/properties" xmlns:ns2="cb0aba46-c687-42a8-80f9-ab8de0d54416" xmlns:ns3="a6fb1551-aa4e-4c1b-aa45-bc90d78386a3" targetNamespace="http://schemas.microsoft.com/office/2006/metadata/properties" ma:root="true" ma:fieldsID="3fdf33c4595d1ee431fb2ed77c9747f5" ns2:_="" ns3:_="">
    <xsd:import namespace="cb0aba46-c687-42a8-80f9-ab8de0d54416"/>
    <xsd:import namespace="a6fb1551-aa4e-4c1b-aa45-bc90d78386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aba46-c687-42a8-80f9-ab8de0d54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ce2919-61ee-4c9a-892e-727d98b296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fb1551-aa4e-4c1b-aa45-bc90d78386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918244-2fb5-46ed-8cb6-4b1a02c418ef}" ma:internalName="TaxCatchAll" ma:showField="CatchAllData" ma:web="a6fb1551-aa4e-4c1b-aa45-bc90d7838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C18F3B-5947-784E-9651-2CE75F98373E}">
  <ds:schemaRefs>
    <ds:schemaRef ds:uri="http://schemas.openxmlformats.org/officeDocument/2006/bibliography"/>
  </ds:schemaRefs>
</ds:datastoreItem>
</file>

<file path=customXml/itemProps2.xml><?xml version="1.0" encoding="utf-8"?>
<ds:datastoreItem xmlns:ds="http://schemas.openxmlformats.org/officeDocument/2006/customXml" ds:itemID="{1837051E-5B4C-46EB-B6B1-CA5883221FA4}">
  <ds:schemaRefs>
    <ds:schemaRef ds:uri="http://purl.org/dc/elements/1.1/"/>
    <ds:schemaRef ds:uri="http://purl.org/dc/dcmitype/"/>
    <ds:schemaRef ds:uri="a6fb1551-aa4e-4c1b-aa45-bc90d78386a3"/>
    <ds:schemaRef ds:uri="http://schemas.microsoft.com/office/2006/metadata/properties"/>
    <ds:schemaRef ds:uri="http://www.w3.org/XML/1998/namespace"/>
    <ds:schemaRef ds:uri="http://schemas.openxmlformats.org/package/2006/metadata/core-properties"/>
    <ds:schemaRef ds:uri="cb0aba46-c687-42a8-80f9-ab8de0d54416"/>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5917F60-4E66-40F0-9469-11573BE07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aba46-c687-42a8-80f9-ab8de0d54416"/>
    <ds:schemaRef ds:uri="a6fb1551-aa4e-4c1b-aa45-bc90d7838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1EC4C-D820-48A0-BA9A-E6E10045A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1323</Words>
  <Characters>7543</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Tool: GBV Safety Mapping</vt:lpstr>
      <vt:lpstr>Tool: GBV Safety Mapping </vt:lpstr>
      <vt:lpstr>    Safety Mapping Tool: Places and Spaces</vt:lpstr>
      <vt:lpstr/>
    </vt:vector>
  </TitlesOfParts>
  <Company>USAID</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GBV Safety Mapping</dc:title>
  <dc:subject/>
  <dc:creator>EnCompass LLC</dc:creator>
  <cp:keywords/>
  <dc:description/>
  <cp:lastModifiedBy>Katie Cheney</cp:lastModifiedBy>
  <cp:revision>42</cp:revision>
  <cp:lastPrinted>2022-06-24T18:34:00Z</cp:lastPrinted>
  <dcterms:created xsi:type="dcterms:W3CDTF">2022-06-24T14:15:00Z</dcterms:created>
  <dcterms:modified xsi:type="dcterms:W3CDTF">2022-07-01T18:44:00Z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y fmtid="{D5CDD505-2E9C-101B-9397-08002B2CF9AE}" pid="3" name="ContentTypeId">
    <vt:lpwstr>0x010100642F2B5C69FB1741A964B7CB2049F3C0</vt:lpwstr>
  </property>
  <property fmtid="{D5CDD505-2E9C-101B-9397-08002B2CF9AE}" pid="4" name="MediaServiceImageTags">
    <vt:lpwstr/>
  </property>
</Properties>
</file>